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EF" w:rsidRDefault="00AF51DD">
      <w:pPr>
        <w:pStyle w:val="Titolo"/>
      </w:pPr>
      <w:r>
        <w:rPr>
          <w:noProof/>
          <w:lang w:val="it-IT"/>
        </w:rPr>
        <w:drawing>
          <wp:inline distT="0" distB="0" distL="0" distR="0">
            <wp:extent cx="1187450" cy="908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EF" w:rsidRDefault="008032EF" w:rsidP="008032EF">
      <w:pPr>
        <w:pStyle w:val="Titolo"/>
      </w:pPr>
    </w:p>
    <w:p w:rsidR="008032EF" w:rsidRDefault="008032EF" w:rsidP="008032EF">
      <w:pPr>
        <w:pStyle w:val="Titolo"/>
      </w:pPr>
    </w:p>
    <w:p w:rsidR="008032EF" w:rsidRPr="00822CC6" w:rsidRDefault="008032EF" w:rsidP="008032EF">
      <w:pPr>
        <w:pStyle w:val="Titolo"/>
        <w:rPr>
          <w:sz w:val="36"/>
          <w:szCs w:val="36"/>
          <w:lang w:val="it-IT"/>
        </w:rPr>
      </w:pPr>
      <w:r w:rsidRPr="00822CC6">
        <w:rPr>
          <w:lang w:val="it-IT"/>
        </w:rPr>
        <w:t>APPENDICE AL REGOLAMENTO PARTICOLARE DI GARA</w:t>
      </w:r>
    </w:p>
    <w:p w:rsidR="008032EF" w:rsidRPr="00E0171F" w:rsidRDefault="008032EF" w:rsidP="008032EF">
      <w:pPr>
        <w:pStyle w:val="Titolo7"/>
        <w:rPr>
          <w:rFonts w:ascii="Cambria" w:hAnsi="Cambria"/>
          <w:b/>
          <w:bCs/>
          <w:kern w:val="28"/>
          <w:sz w:val="32"/>
          <w:szCs w:val="32"/>
          <w:lang w:val="it-IT"/>
        </w:rPr>
      </w:pPr>
      <w:r w:rsidRPr="00E0171F">
        <w:rPr>
          <w:rFonts w:ascii="Cambria" w:hAnsi="Cambria"/>
          <w:b/>
          <w:bCs/>
          <w:kern w:val="28"/>
          <w:sz w:val="32"/>
          <w:szCs w:val="32"/>
          <w:lang w:val="it-IT"/>
        </w:rPr>
        <w:t>REGOLARITA’ TURISTICA SLALOM 201</w:t>
      </w:r>
      <w:r w:rsidR="00EC3380">
        <w:rPr>
          <w:rFonts w:ascii="Cambria" w:hAnsi="Cambria"/>
          <w:b/>
          <w:bCs/>
          <w:kern w:val="28"/>
          <w:sz w:val="32"/>
          <w:szCs w:val="32"/>
          <w:lang w:val="it-IT"/>
        </w:rPr>
        <w:t>8</w:t>
      </w:r>
    </w:p>
    <w:p w:rsidR="008032EF" w:rsidRDefault="008032EF" w:rsidP="008032EF">
      <w:pPr>
        <w:rPr>
          <w:lang w:val="it-IT"/>
        </w:rPr>
      </w:pPr>
    </w:p>
    <w:p w:rsidR="008032EF" w:rsidRDefault="008032EF" w:rsidP="008032EF">
      <w:pPr>
        <w:rPr>
          <w:color w:val="FF0000"/>
          <w:lang w:val="it-IT"/>
        </w:rPr>
      </w:pPr>
    </w:p>
    <w:p w:rsidR="008032EF" w:rsidRDefault="008032EF" w:rsidP="008032EF">
      <w:pPr>
        <w:rPr>
          <w:rFonts w:ascii="Arial" w:hAnsi="Arial" w:cs="Arial"/>
          <w:sz w:val="20"/>
          <w:szCs w:val="20"/>
          <w:u w:val="single"/>
          <w:lang w:val="it-IT"/>
        </w:rPr>
      </w:pPr>
      <w:r w:rsidRPr="00C30FB7">
        <w:rPr>
          <w:rFonts w:ascii="Arial" w:hAnsi="Arial" w:cs="Arial"/>
          <w:color w:val="auto"/>
          <w:sz w:val="20"/>
          <w:szCs w:val="20"/>
          <w:lang w:val="it-IT"/>
        </w:rPr>
        <w:t>DENOMINAZIONE GARA SLALOM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0" w:edGrp="everyone"/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0"/>
      <w:r w:rsidR="002644B4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Data   </w:t>
      </w:r>
      <w:permStart w:id="1" w:edGrp="everyone"/>
      <w:r>
        <w:rPr>
          <w:rFonts w:ascii="Arial" w:hAnsi="Arial" w:cs="Arial"/>
          <w:sz w:val="20"/>
          <w:szCs w:val="20"/>
          <w:lang w:val="it-IT"/>
        </w:rPr>
        <w:t>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</w:t>
      </w:r>
    </w:p>
    <w:permEnd w:id="1"/>
    <w:p w:rsidR="008032EF" w:rsidRDefault="008032EF" w:rsidP="008032EF">
      <w:pPr>
        <w:rPr>
          <w:rFonts w:ascii="Arial" w:hAnsi="Arial" w:cs="Arial"/>
          <w:sz w:val="20"/>
          <w:szCs w:val="20"/>
          <w:u w:val="single"/>
          <w:lang w:val="it-IT"/>
        </w:rPr>
      </w:pPr>
    </w:p>
    <w:p w:rsidR="008032EF" w:rsidRPr="00147444" w:rsidRDefault="008032EF" w:rsidP="002644B4">
      <w:pPr>
        <w:rPr>
          <w:rFonts w:ascii="Arial" w:hAnsi="Arial" w:cs="Arial"/>
          <w:strike/>
          <w:sz w:val="16"/>
          <w:szCs w:val="16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ORGANIZZATORE:   </w:t>
      </w:r>
      <w:permStart w:id="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      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"/>
      <w:r>
        <w:rPr>
          <w:rFonts w:ascii="Arial" w:hAnsi="Arial" w:cs="Arial"/>
          <w:color w:val="auto"/>
          <w:sz w:val="20"/>
          <w:szCs w:val="20"/>
          <w:lang w:val="it-IT"/>
        </w:rPr>
        <w:t xml:space="preserve">Lic. n°   </w:t>
      </w:r>
      <w:permStart w:id="3" w:edGrp="everyone"/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3"/>
    <w:p w:rsidR="008032EF" w:rsidRPr="00147444" w:rsidRDefault="008032EF">
      <w:pPr>
        <w:tabs>
          <w:tab w:val="left" w:pos="3117"/>
        </w:tabs>
        <w:ind w:left="360"/>
        <w:rPr>
          <w:rFonts w:ascii="Arial" w:hAnsi="Arial" w:cs="Arial"/>
          <w:strike/>
          <w:sz w:val="16"/>
          <w:szCs w:val="16"/>
          <w:u w:val="single"/>
          <w:lang w:val="it-IT"/>
        </w:rPr>
      </w:pPr>
    </w:p>
    <w:p w:rsidR="008032EF" w:rsidRDefault="008032EF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Default="00E0171F" w:rsidP="00AD1D2B">
      <w:pPr>
        <w:rPr>
          <w:rFonts w:ascii="Arial" w:hAnsi="Arial" w:cs="Arial"/>
          <w:b/>
          <w:bCs/>
          <w:caps/>
          <w:sz w:val="20"/>
          <w:szCs w:val="20"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ART. 1 - CONCORRENTI - CONDUTTORI E </w:t>
      </w:r>
      <w:r w:rsidRPr="00F61360">
        <w:rPr>
          <w:rFonts w:ascii="Arial" w:hAnsi="Arial" w:cs="Arial"/>
          <w:b/>
          <w:bCs/>
          <w:lang w:val="it-IT"/>
        </w:rPr>
        <w:t>NAVIGATORI</w:t>
      </w:r>
      <w:r>
        <w:rPr>
          <w:rFonts w:ascii="Arial" w:hAnsi="Arial" w:cs="Arial"/>
          <w:b/>
          <w:bCs/>
          <w:lang w:val="it-IT"/>
        </w:rPr>
        <w:t xml:space="preserve"> </w:t>
      </w:r>
    </w:p>
    <w:p w:rsidR="008032EF" w:rsidRDefault="008032EF" w:rsidP="00AD1D2B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</w:t>
      </w:r>
      <w:r w:rsidRPr="008A4B20">
        <w:rPr>
          <w:rFonts w:ascii="Arial" w:hAnsi="Arial" w:cs="Arial"/>
          <w:sz w:val="20"/>
          <w:szCs w:val="20"/>
          <w:lang w:val="it-IT"/>
        </w:rPr>
        <w:t xml:space="preserve">er ogni vettura </w:t>
      </w:r>
      <w:r>
        <w:rPr>
          <w:rFonts w:ascii="Arial" w:hAnsi="Arial" w:cs="Arial"/>
          <w:sz w:val="20"/>
          <w:szCs w:val="20"/>
          <w:lang w:val="it-IT"/>
        </w:rPr>
        <w:t>l’</w:t>
      </w:r>
      <w:r w:rsidRPr="008A4B20">
        <w:rPr>
          <w:rFonts w:ascii="Arial" w:hAnsi="Arial" w:cs="Arial"/>
          <w:sz w:val="20"/>
          <w:szCs w:val="20"/>
          <w:lang w:val="it-IT"/>
        </w:rPr>
        <w:t xml:space="preserve">equipaggio </w:t>
      </w:r>
      <w:r>
        <w:rPr>
          <w:rFonts w:ascii="Arial" w:hAnsi="Arial" w:cs="Arial"/>
          <w:sz w:val="20"/>
          <w:szCs w:val="20"/>
          <w:lang w:val="it-IT"/>
        </w:rPr>
        <w:t xml:space="preserve">deve essere formato </w:t>
      </w:r>
      <w:r w:rsidRPr="008A4B20">
        <w:rPr>
          <w:rFonts w:ascii="Arial" w:hAnsi="Arial" w:cs="Arial"/>
          <w:sz w:val="20"/>
          <w:szCs w:val="20"/>
          <w:lang w:val="it-IT"/>
        </w:rPr>
        <w:t>al massimo da due persone, di cui uno,</w:t>
      </w:r>
      <w:r w:rsidR="0041709F">
        <w:rPr>
          <w:rFonts w:ascii="Arial" w:hAnsi="Arial" w:cs="Arial"/>
          <w:sz w:val="20"/>
          <w:szCs w:val="20"/>
          <w:lang w:val="it-IT"/>
        </w:rPr>
        <w:t xml:space="preserve"> </w:t>
      </w:r>
      <w:r w:rsidRPr="008A4B20">
        <w:rPr>
          <w:rFonts w:ascii="Arial" w:hAnsi="Arial" w:cs="Arial"/>
          <w:sz w:val="20"/>
          <w:szCs w:val="20"/>
          <w:lang w:val="it-IT"/>
        </w:rPr>
        <w:t xml:space="preserve">il conduttore, in possesso di regolare patente di guida auto. </w:t>
      </w:r>
    </w:p>
    <w:p w:rsidR="00B90F43" w:rsidRPr="00EC3380" w:rsidRDefault="0004025B" w:rsidP="00AD1D2B">
      <w:pPr>
        <w:widowControl w:val="0"/>
        <w:tabs>
          <w:tab w:val="left" w:pos="62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EC3380">
        <w:rPr>
          <w:rFonts w:ascii="Arial" w:hAnsi="Arial" w:cs="Arial"/>
          <w:color w:val="auto"/>
          <w:sz w:val="20"/>
          <w:szCs w:val="20"/>
          <w:lang w:val="it-IT"/>
        </w:rPr>
        <w:t xml:space="preserve">E’ ammessa la partecipazione, esclusivamente in qualità di “passeggero </w:t>
      </w:r>
      <w:r w:rsidRPr="0041709F">
        <w:rPr>
          <w:rFonts w:ascii="Arial" w:hAnsi="Arial" w:cs="Arial"/>
          <w:b/>
          <w:color w:val="auto"/>
          <w:sz w:val="20"/>
          <w:szCs w:val="20"/>
          <w:lang w:val="it-IT"/>
        </w:rPr>
        <w:t>non conduttore</w:t>
      </w:r>
      <w:r w:rsidRPr="00EC3380">
        <w:rPr>
          <w:rFonts w:ascii="Arial" w:hAnsi="Arial" w:cs="Arial"/>
          <w:color w:val="auto"/>
          <w:sz w:val="20"/>
          <w:szCs w:val="20"/>
          <w:lang w:val="it-IT"/>
        </w:rPr>
        <w:t xml:space="preserve">”, ai minorenni over 14 </w:t>
      </w:r>
      <w:r w:rsidRPr="00EC3380">
        <w:rPr>
          <w:rFonts w:ascii="Arial" w:hAnsi="Arial" w:cs="Arial"/>
          <w:b/>
          <w:color w:val="auto"/>
          <w:sz w:val="20"/>
          <w:szCs w:val="20"/>
          <w:lang w:val="it-IT"/>
        </w:rPr>
        <w:t>titolari di licenza di “Navigatore Regolarità”</w:t>
      </w:r>
      <w:r w:rsidRPr="00EC3380">
        <w:rPr>
          <w:rFonts w:ascii="Arial" w:hAnsi="Arial" w:cs="Arial"/>
          <w:color w:val="auto"/>
          <w:sz w:val="20"/>
          <w:szCs w:val="20"/>
          <w:lang w:val="it-IT"/>
        </w:rPr>
        <w:t xml:space="preserve"> prevista dall’art. A2.1 dell’Appendice 1 al RSN. </w:t>
      </w:r>
    </w:p>
    <w:p w:rsidR="0004025B" w:rsidRPr="00EC3380" w:rsidRDefault="0004025B" w:rsidP="00AD1D2B">
      <w:pPr>
        <w:widowControl w:val="0"/>
        <w:tabs>
          <w:tab w:val="left" w:pos="62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EC3380">
        <w:rPr>
          <w:rFonts w:ascii="Arial" w:hAnsi="Arial" w:cs="Arial"/>
          <w:color w:val="auto"/>
          <w:sz w:val="20"/>
          <w:szCs w:val="20"/>
          <w:lang w:val="it-IT"/>
        </w:rPr>
        <w:t>L’organizzatore, al momento dell’iscrizione,  deve acquisire il nulla osta alla partecipazione da parte l’esercente la potestà genitoriale come previsto dall’art. A.4.3 dell’Appendice 1 al RSN.</w:t>
      </w:r>
    </w:p>
    <w:p w:rsidR="00FB289D" w:rsidRPr="002C76DE" w:rsidRDefault="00FB289D" w:rsidP="00FB289D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2C76DE">
        <w:rPr>
          <w:rFonts w:ascii="Arial" w:hAnsi="Arial" w:cs="Arial"/>
          <w:b/>
          <w:color w:val="auto"/>
          <w:sz w:val="20"/>
          <w:szCs w:val="20"/>
          <w:lang w:val="it-IT"/>
        </w:rPr>
        <w:t>Al momento dell’iscrizioni devono essere indicati i dati anagrafici del Conduttore e dell’eventuale passeggero.</w:t>
      </w:r>
    </w:p>
    <w:p w:rsidR="00FB289D" w:rsidRPr="002C76DE" w:rsidRDefault="00FB289D" w:rsidP="00FB289D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2C76DE">
        <w:rPr>
          <w:rFonts w:ascii="Arial" w:hAnsi="Arial" w:cs="Arial"/>
          <w:b/>
          <w:color w:val="auto"/>
          <w:sz w:val="20"/>
          <w:szCs w:val="20"/>
          <w:lang w:val="it-IT"/>
        </w:rPr>
        <w:t>Il conduttore deve essere titolare della “Licenza di Regolarità Turistica” o superiore in corso di validità.</w:t>
      </w:r>
    </w:p>
    <w:p w:rsidR="00FB289D" w:rsidRPr="002C76DE" w:rsidRDefault="00FB289D" w:rsidP="00FB289D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2C76DE">
        <w:rPr>
          <w:rFonts w:ascii="Arial" w:hAnsi="Arial" w:cs="Arial"/>
          <w:b/>
          <w:color w:val="auto"/>
          <w:sz w:val="20"/>
          <w:szCs w:val="20"/>
          <w:lang w:val="it-IT"/>
        </w:rPr>
        <w:t>Il navigatore deve essere titolare della “Licenza di Navigatore Regolarità” o superiore in corso di validità.</w:t>
      </w:r>
    </w:p>
    <w:p w:rsidR="008032EF" w:rsidRDefault="008032EF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</w:p>
    <w:p w:rsidR="008032EF" w:rsidRPr="00E0171F" w:rsidRDefault="00E0171F" w:rsidP="008032EF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ART. 2 - VETTURE AMMESSE E LORO SUDDIVISIONI IN CLASSI </w:t>
      </w:r>
    </w:p>
    <w:p w:rsidR="008C7958" w:rsidRDefault="008032EF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8A4B20">
        <w:rPr>
          <w:rFonts w:ascii="Arial" w:hAnsi="Arial" w:cs="Arial"/>
          <w:sz w:val="20"/>
          <w:szCs w:val="20"/>
          <w:lang w:val="it-IT"/>
        </w:rPr>
        <w:t xml:space="preserve">Sono ammesse a partecipare tutte le vetture di produzione </w:t>
      </w:r>
      <w:r>
        <w:rPr>
          <w:rFonts w:ascii="Arial" w:hAnsi="Arial" w:cs="Arial"/>
          <w:sz w:val="20"/>
          <w:szCs w:val="20"/>
          <w:lang w:val="it-IT"/>
        </w:rPr>
        <w:t xml:space="preserve">regolarmente targate, </w:t>
      </w:r>
      <w:r w:rsidRPr="008A4B20">
        <w:rPr>
          <w:rFonts w:ascii="Arial" w:hAnsi="Arial" w:cs="Arial"/>
          <w:sz w:val="20"/>
          <w:szCs w:val="20"/>
          <w:lang w:val="it-IT"/>
        </w:rPr>
        <w:t>in regola con le norme dell’attuale C.D.S. costruite fino all’anno in corso.</w:t>
      </w:r>
      <w:r w:rsidR="008C795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032EF" w:rsidRPr="008A4B20" w:rsidRDefault="008C7958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Non sono ammesse le vetture con targa “prova”.</w:t>
      </w:r>
    </w:p>
    <w:p w:rsidR="008032EF" w:rsidRPr="008A4B20" w:rsidRDefault="008032EF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Pr="008A4B20" w:rsidRDefault="008032EF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8A4B20">
        <w:rPr>
          <w:rFonts w:ascii="Arial" w:hAnsi="Arial" w:cs="Arial"/>
          <w:sz w:val="20"/>
          <w:szCs w:val="20"/>
          <w:lang w:val="it-IT"/>
        </w:rPr>
        <w:t xml:space="preserve">Le vetture iscritte sono </w:t>
      </w:r>
      <w:r w:rsidR="008C7958">
        <w:rPr>
          <w:rFonts w:ascii="Arial" w:hAnsi="Arial" w:cs="Arial"/>
          <w:sz w:val="20"/>
          <w:szCs w:val="20"/>
          <w:lang w:val="it-IT"/>
        </w:rPr>
        <w:t xml:space="preserve">così </w:t>
      </w:r>
      <w:r w:rsidRPr="008A4B20">
        <w:rPr>
          <w:rFonts w:ascii="Arial" w:hAnsi="Arial" w:cs="Arial"/>
          <w:sz w:val="20"/>
          <w:szCs w:val="20"/>
          <w:lang w:val="it-IT"/>
        </w:rPr>
        <w:t>suddivise</w:t>
      </w:r>
      <w:r w:rsidR="008C7958">
        <w:rPr>
          <w:rFonts w:ascii="Arial" w:hAnsi="Arial" w:cs="Arial"/>
          <w:sz w:val="20"/>
          <w:szCs w:val="20"/>
          <w:lang w:val="it-IT"/>
        </w:rPr>
        <w:t>:</w:t>
      </w:r>
    </w:p>
    <w:p w:rsidR="008032EF" w:rsidRPr="00E0171F" w:rsidRDefault="008032EF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16"/>
          <w:szCs w:val="16"/>
          <w:lang w:val="it-IT"/>
        </w:rPr>
      </w:pPr>
    </w:p>
    <w:p w:rsidR="008032EF" w:rsidRPr="008A4B20" w:rsidRDefault="008032EF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b/>
          <w:sz w:val="20"/>
          <w:szCs w:val="20"/>
        </w:rPr>
        <w:t>1° Raggruppamento</w:t>
      </w:r>
      <w:r w:rsidRPr="008A4B20">
        <w:rPr>
          <w:rFonts w:ascii="Arial" w:hAnsi="Arial" w:cs="Arial"/>
          <w:sz w:val="20"/>
          <w:szCs w:val="20"/>
        </w:rPr>
        <w:t xml:space="preserve"> – Vetture con anno di costruzione fino al 1981 suddivise nelle seguenti classi: </w:t>
      </w:r>
    </w:p>
    <w:p w:rsidR="008032EF" w:rsidRPr="008A4B20" w:rsidRDefault="008032EF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sz w:val="20"/>
          <w:szCs w:val="20"/>
        </w:rPr>
        <w:t>A fino a 1100 cc.</w:t>
      </w:r>
    </w:p>
    <w:p w:rsidR="008032EF" w:rsidRPr="008A4B20" w:rsidRDefault="008032EF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sz w:val="20"/>
          <w:szCs w:val="20"/>
        </w:rPr>
        <w:t>B fino a 1600 cc.</w:t>
      </w:r>
    </w:p>
    <w:p w:rsidR="008032EF" w:rsidRPr="008A4B20" w:rsidRDefault="008032EF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sz w:val="20"/>
          <w:szCs w:val="20"/>
        </w:rPr>
        <w:t>C oltre 1600 cc.</w:t>
      </w:r>
    </w:p>
    <w:p w:rsidR="008032EF" w:rsidRPr="008A4B20" w:rsidRDefault="008032EF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b/>
          <w:sz w:val="20"/>
          <w:szCs w:val="20"/>
        </w:rPr>
        <w:t>2° Raggruppamento</w:t>
      </w:r>
      <w:r w:rsidRPr="008A4B20">
        <w:rPr>
          <w:rFonts w:ascii="Arial" w:hAnsi="Arial" w:cs="Arial"/>
          <w:sz w:val="20"/>
          <w:szCs w:val="20"/>
        </w:rPr>
        <w:t xml:space="preserve"> – Vetture con anno di costruzione dopo il 1981 suddivise nelle seguenti classi: </w:t>
      </w:r>
    </w:p>
    <w:p w:rsidR="008032EF" w:rsidRPr="008A4B20" w:rsidRDefault="008032EF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sz w:val="20"/>
          <w:szCs w:val="20"/>
        </w:rPr>
        <w:t>A fino a 1100 cc.</w:t>
      </w:r>
    </w:p>
    <w:p w:rsidR="008032EF" w:rsidRPr="008A4B20" w:rsidRDefault="008032EF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sz w:val="20"/>
          <w:szCs w:val="20"/>
        </w:rPr>
        <w:t>B fino a 1600 cc.</w:t>
      </w:r>
    </w:p>
    <w:p w:rsidR="008032EF" w:rsidRPr="008A4B20" w:rsidRDefault="008032EF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sz w:val="20"/>
          <w:szCs w:val="20"/>
        </w:rPr>
        <w:t>C oltre 1600 cc.</w:t>
      </w:r>
    </w:p>
    <w:p w:rsidR="008C7958" w:rsidRPr="008C7958" w:rsidRDefault="00E0171F" w:rsidP="008C7958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E0171F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Il concorrente/conduttore, con l’iscrizione alla gara</w:t>
      </w:r>
      <w:r w:rsidR="007A58C6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</w:t>
      </w:r>
      <w:r w:rsidR="008C7958" w:rsidRPr="008C7958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dichiara ed attesta il buon stato di conservazione e la perfetta funzionalità della vettura utilizzata.</w:t>
      </w:r>
    </w:p>
    <w:p w:rsidR="008C7958" w:rsidRDefault="008C7958" w:rsidP="008032EF">
      <w:pPr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E0171F">
        <w:rPr>
          <w:rFonts w:ascii="Arial" w:hAnsi="Arial" w:cs="Arial"/>
          <w:sz w:val="20"/>
          <w:szCs w:val="20"/>
          <w:lang w:val="it-IT"/>
        </w:rPr>
        <w:t xml:space="preserve">I Commissari Sportivi/Giudice Unico, sentiti i Commissari Tecnici, hanno la facoltà di non ammettere all’evento le vetture </w:t>
      </w:r>
      <w:r w:rsidR="0075335F" w:rsidRPr="008C7958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non dessero sufficienti garanzie di idoneità e di sicurezza</w:t>
      </w:r>
      <w:r w:rsidR="0075335F" w:rsidRPr="00E0171F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.</w:t>
      </w:r>
    </w:p>
    <w:p w:rsidR="00C119C6" w:rsidRPr="00E0171F" w:rsidRDefault="00C119C6" w:rsidP="008032EF">
      <w:pPr>
        <w:rPr>
          <w:rFonts w:ascii="Arial" w:hAnsi="Arial" w:cs="Arial"/>
          <w:sz w:val="20"/>
          <w:szCs w:val="20"/>
          <w:lang w:val="it-IT"/>
        </w:rPr>
      </w:pPr>
    </w:p>
    <w:p w:rsidR="008032EF" w:rsidRDefault="008032EF" w:rsidP="008032EF">
      <w:pPr>
        <w:rPr>
          <w:rFonts w:ascii="Arial" w:hAnsi="Arial" w:cs="Arial"/>
          <w:sz w:val="20"/>
          <w:szCs w:val="20"/>
          <w:lang w:val="it-IT"/>
        </w:rPr>
      </w:pPr>
    </w:p>
    <w:p w:rsidR="008032EF" w:rsidRPr="00E0171F" w:rsidRDefault="00E0171F" w:rsidP="00E0171F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ART. 3- ISCRIZIONI</w:t>
      </w:r>
      <w:r w:rsidRPr="00E0171F">
        <w:rPr>
          <w:rFonts w:ascii="Arial" w:hAnsi="Arial" w:cs="Arial"/>
          <w:b/>
          <w:bCs/>
          <w:lang w:val="it-IT"/>
        </w:rPr>
        <w:t xml:space="preserve"> </w:t>
      </w: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 domande di iscrizione devono pervenire al seguente indirizzo: </w:t>
      </w:r>
      <w:permStart w:id="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</w:t>
      </w:r>
      <w:permEnd w:id="4"/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redatte sugli appositi moduli e accompagnate dalla relativa tassa.</w:t>
      </w: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La tassa di iscrizione è di €</w:t>
      </w:r>
      <w:permStart w:id="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"/>
      <w:r>
        <w:rPr>
          <w:rFonts w:ascii="Arial" w:hAnsi="Arial" w:cs="Arial"/>
          <w:sz w:val="20"/>
          <w:szCs w:val="20"/>
          <w:u w:val="single"/>
          <w:lang w:val="it-IT"/>
        </w:rPr>
        <w:t>(1)</w:t>
      </w:r>
      <w:r>
        <w:rPr>
          <w:rFonts w:ascii="Arial" w:hAnsi="Arial" w:cs="Arial"/>
          <w:sz w:val="20"/>
          <w:szCs w:val="20"/>
          <w:lang w:val="it-IT"/>
        </w:rPr>
        <w:t xml:space="preserve">+ IVA, comprensiva dei numeri di gara. </w:t>
      </w: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Default="008032EF">
      <w:pPr>
        <w:pStyle w:val="Rientrocorpodeltesto"/>
        <w:tabs>
          <w:tab w:val="clear" w:pos="0"/>
          <w:tab w:val="left" w:pos="549"/>
        </w:tabs>
        <w:rPr>
          <w:color w:val="auto"/>
          <w:sz w:val="18"/>
          <w:szCs w:val="18"/>
          <w:lang w:val="it-IT"/>
        </w:rPr>
      </w:pPr>
      <w:r>
        <w:rPr>
          <w:color w:val="auto"/>
          <w:sz w:val="18"/>
          <w:szCs w:val="18"/>
          <w:lang w:val="it-IT"/>
        </w:rPr>
        <w:t xml:space="preserve"> (1) Massimo</w:t>
      </w:r>
      <w:r>
        <w:rPr>
          <w:color w:val="auto"/>
          <w:sz w:val="16"/>
          <w:szCs w:val="16"/>
          <w:lang w:val="it-IT"/>
        </w:rPr>
        <w:t xml:space="preserve"> </w:t>
      </w:r>
      <w:r>
        <w:rPr>
          <w:color w:val="auto"/>
          <w:sz w:val="18"/>
          <w:szCs w:val="18"/>
          <w:lang w:val="it-IT"/>
        </w:rPr>
        <w:t>€. 100,00.</w:t>
      </w:r>
    </w:p>
    <w:p w:rsidR="008032EF" w:rsidRDefault="008032EF">
      <w:pPr>
        <w:pStyle w:val="Rientrocorpodeltesto"/>
        <w:tabs>
          <w:tab w:val="clear" w:pos="0"/>
          <w:tab w:val="left" w:pos="549"/>
        </w:tabs>
        <w:rPr>
          <w:color w:val="auto"/>
          <w:sz w:val="18"/>
          <w:szCs w:val="18"/>
          <w:lang w:val="it-IT"/>
        </w:rPr>
      </w:pPr>
    </w:p>
    <w:p w:rsidR="00AD1D2B" w:rsidRDefault="00AD1D2B" w:rsidP="0075335F">
      <w:pPr>
        <w:rPr>
          <w:rFonts w:ascii="Arial" w:hAnsi="Arial" w:cs="Arial"/>
          <w:b/>
          <w:bCs/>
          <w:lang w:val="it-IT"/>
        </w:rPr>
      </w:pPr>
    </w:p>
    <w:p w:rsidR="00AD1D2B" w:rsidRDefault="00AD1D2B" w:rsidP="0075335F">
      <w:pPr>
        <w:rPr>
          <w:rFonts w:ascii="Arial" w:hAnsi="Arial" w:cs="Arial"/>
          <w:b/>
          <w:bCs/>
          <w:lang w:val="it-IT"/>
        </w:rPr>
      </w:pPr>
    </w:p>
    <w:p w:rsidR="0075335F" w:rsidRPr="00E0171F" w:rsidRDefault="00E0171F" w:rsidP="00E0171F">
      <w:pPr>
        <w:rPr>
          <w:rFonts w:ascii="Arial" w:hAnsi="Arial" w:cs="Arial"/>
          <w:b/>
          <w:bCs/>
          <w:lang w:val="it-IT"/>
        </w:rPr>
      </w:pPr>
      <w:r w:rsidRPr="00E0171F">
        <w:rPr>
          <w:rFonts w:ascii="Arial" w:hAnsi="Arial" w:cs="Arial"/>
          <w:b/>
          <w:bCs/>
          <w:lang w:val="it-IT"/>
        </w:rPr>
        <w:t xml:space="preserve">ART. 4 - PERCORSO DI GARA -  MANCHES </w:t>
      </w:r>
    </w:p>
    <w:p w:rsidR="0075335F" w:rsidRDefault="0075335F" w:rsidP="0075335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75335F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gara si svolge in </w:t>
      </w:r>
      <w:permStart w:id="6" w:edGrp="everyone"/>
      <w:r>
        <w:rPr>
          <w:rFonts w:ascii="Arial" w:hAnsi="Arial" w:cs="Arial"/>
          <w:sz w:val="20"/>
          <w:szCs w:val="20"/>
          <w:lang w:val="it-IT"/>
        </w:rPr>
        <w:t>_________</w:t>
      </w:r>
      <w:permEnd w:id="6"/>
      <w:r>
        <w:rPr>
          <w:rFonts w:ascii="Arial" w:hAnsi="Arial" w:cs="Arial"/>
          <w:sz w:val="20"/>
          <w:szCs w:val="20"/>
          <w:lang w:val="it-IT"/>
        </w:rPr>
        <w:t xml:space="preserve"> manches ed i</w:t>
      </w:r>
      <w:r w:rsidRPr="0000111D">
        <w:rPr>
          <w:rFonts w:ascii="Arial" w:hAnsi="Arial" w:cs="Arial"/>
          <w:sz w:val="20"/>
          <w:szCs w:val="20"/>
          <w:lang w:val="it-IT"/>
        </w:rPr>
        <w:t xml:space="preserve">l percorso, allestito </w:t>
      </w:r>
      <w:r>
        <w:rPr>
          <w:rFonts w:ascii="Arial" w:hAnsi="Arial" w:cs="Arial"/>
          <w:sz w:val="20"/>
          <w:szCs w:val="20"/>
          <w:lang w:val="it-IT"/>
        </w:rPr>
        <w:t xml:space="preserve">sullo stesso percorso e </w:t>
      </w:r>
      <w:r w:rsidRPr="0000111D">
        <w:rPr>
          <w:rFonts w:ascii="Arial" w:hAnsi="Arial" w:cs="Arial"/>
          <w:sz w:val="20"/>
          <w:szCs w:val="20"/>
          <w:lang w:val="it-IT"/>
        </w:rPr>
        <w:t xml:space="preserve">secondo le prescrizioni dello Slalom, </w:t>
      </w:r>
      <w:r>
        <w:rPr>
          <w:rFonts w:ascii="Arial" w:hAnsi="Arial" w:cs="Arial"/>
          <w:sz w:val="20"/>
          <w:szCs w:val="20"/>
          <w:lang w:val="it-IT"/>
        </w:rPr>
        <w:t>è</w:t>
      </w:r>
      <w:r w:rsidRPr="0000111D">
        <w:rPr>
          <w:rFonts w:ascii="Arial" w:hAnsi="Arial" w:cs="Arial"/>
          <w:sz w:val="20"/>
          <w:szCs w:val="20"/>
          <w:lang w:val="it-IT"/>
        </w:rPr>
        <w:t xml:space="preserve"> suddiviso in </w:t>
      </w:r>
      <w:permStart w:id="7" w:edGrp="everyone"/>
      <w:r>
        <w:rPr>
          <w:rFonts w:ascii="Arial" w:hAnsi="Arial" w:cs="Arial"/>
          <w:sz w:val="20"/>
          <w:szCs w:val="20"/>
          <w:lang w:val="it-IT"/>
        </w:rPr>
        <w:t>_______</w:t>
      </w:r>
      <w:permEnd w:id="7"/>
      <w:r>
        <w:rPr>
          <w:rFonts w:ascii="Arial" w:hAnsi="Arial" w:cs="Arial"/>
          <w:sz w:val="20"/>
          <w:szCs w:val="20"/>
          <w:lang w:val="it-IT"/>
        </w:rPr>
        <w:t>_</w:t>
      </w:r>
      <w:r w:rsidR="00AD1D2B" w:rsidRPr="00AD1D2B">
        <w:rPr>
          <w:rFonts w:ascii="Arial" w:hAnsi="Arial" w:cs="Arial"/>
          <w:b/>
          <w:sz w:val="20"/>
          <w:szCs w:val="20"/>
          <w:lang w:val="it-IT"/>
        </w:rPr>
        <w:t>(</w:t>
      </w:r>
      <w:r w:rsidR="00AD1D2B">
        <w:rPr>
          <w:rFonts w:ascii="Arial" w:hAnsi="Arial" w:cs="Arial"/>
          <w:b/>
          <w:sz w:val="20"/>
          <w:szCs w:val="20"/>
          <w:lang w:val="it-IT"/>
        </w:rPr>
        <w:t>2</w:t>
      </w:r>
      <w:r w:rsidR="00AD1D2B" w:rsidRPr="00AD1D2B">
        <w:rPr>
          <w:rFonts w:ascii="Arial" w:hAnsi="Arial" w:cs="Arial"/>
          <w:b/>
          <w:sz w:val="20"/>
          <w:szCs w:val="20"/>
          <w:lang w:val="it-IT"/>
        </w:rPr>
        <w:t xml:space="preserve">) </w:t>
      </w:r>
      <w:r w:rsidRPr="0000111D">
        <w:rPr>
          <w:rFonts w:ascii="Arial" w:hAnsi="Arial" w:cs="Arial"/>
          <w:sz w:val="20"/>
          <w:szCs w:val="20"/>
          <w:lang w:val="it-IT"/>
        </w:rPr>
        <w:t>settor</w:t>
      </w:r>
      <w:r>
        <w:rPr>
          <w:rFonts w:ascii="Arial" w:hAnsi="Arial" w:cs="Arial"/>
          <w:sz w:val="20"/>
          <w:szCs w:val="20"/>
          <w:lang w:val="it-IT"/>
        </w:rPr>
        <w:t>i</w:t>
      </w:r>
      <w:r w:rsidRPr="0000111D">
        <w:rPr>
          <w:rFonts w:ascii="Arial" w:hAnsi="Arial" w:cs="Arial"/>
          <w:sz w:val="20"/>
          <w:szCs w:val="20"/>
          <w:lang w:val="it-IT"/>
        </w:rPr>
        <w:t xml:space="preserve"> da percorrere nei</w:t>
      </w:r>
      <w:r>
        <w:rPr>
          <w:rFonts w:ascii="Arial" w:hAnsi="Arial" w:cs="Arial"/>
          <w:sz w:val="20"/>
          <w:szCs w:val="20"/>
          <w:lang w:val="it-IT"/>
        </w:rPr>
        <w:t xml:space="preserve"> tempi stabiliti, di seguito indicati,</w:t>
      </w:r>
      <w:r w:rsidRPr="0000111D">
        <w:rPr>
          <w:rFonts w:ascii="Arial" w:hAnsi="Arial" w:cs="Arial"/>
          <w:sz w:val="20"/>
          <w:szCs w:val="20"/>
          <w:lang w:val="it-IT"/>
        </w:rPr>
        <w:t xml:space="preserve"> con una velocità media di percorrenza non superiore ai 40 km orari</w:t>
      </w:r>
      <w:r w:rsidRPr="00A452CE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sull’intero percorso</w:t>
      </w:r>
      <w:r w:rsidRPr="0000111D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75335F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13D6E">
        <w:rPr>
          <w:rFonts w:ascii="Arial" w:hAnsi="Arial" w:cs="Arial"/>
          <w:b/>
          <w:sz w:val="20"/>
          <w:szCs w:val="20"/>
          <w:lang w:val="it-IT"/>
        </w:rPr>
        <w:t>1°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8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8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9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9"/>
      <w:r>
        <w:rPr>
          <w:rFonts w:ascii="Arial" w:hAnsi="Arial" w:cs="Arial"/>
          <w:sz w:val="20"/>
          <w:szCs w:val="20"/>
          <w:lang w:val="it-IT"/>
        </w:rPr>
        <w:t xml:space="preserve"> media oraria  </w:t>
      </w:r>
      <w:permStart w:id="10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10"/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Pr="00213D6E">
        <w:rPr>
          <w:rFonts w:ascii="Arial" w:hAnsi="Arial" w:cs="Arial"/>
          <w:b/>
          <w:sz w:val="20"/>
          <w:szCs w:val="20"/>
          <w:lang w:val="it-IT"/>
        </w:rPr>
        <w:t>2°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11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11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12" w:edGrp="everyone"/>
      <w:r>
        <w:rPr>
          <w:rFonts w:ascii="Arial" w:hAnsi="Arial" w:cs="Arial"/>
          <w:sz w:val="20"/>
          <w:szCs w:val="20"/>
          <w:lang w:val="it-IT"/>
        </w:rPr>
        <w:t>____</w:t>
      </w:r>
      <w:permEnd w:id="12"/>
      <w:r>
        <w:rPr>
          <w:rFonts w:ascii="Arial" w:hAnsi="Arial" w:cs="Arial"/>
          <w:sz w:val="20"/>
          <w:szCs w:val="20"/>
          <w:lang w:val="it-IT"/>
        </w:rPr>
        <w:t xml:space="preserve"> media oraria </w:t>
      </w:r>
      <w:permStart w:id="13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13"/>
    </w:p>
    <w:p w:rsidR="0075335F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13D6E">
        <w:rPr>
          <w:rFonts w:ascii="Arial" w:hAnsi="Arial" w:cs="Arial"/>
          <w:b/>
          <w:sz w:val="20"/>
          <w:szCs w:val="20"/>
          <w:lang w:val="it-IT"/>
        </w:rPr>
        <w:t>3°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14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14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15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15"/>
      <w:r>
        <w:rPr>
          <w:rFonts w:ascii="Arial" w:hAnsi="Arial" w:cs="Arial"/>
          <w:sz w:val="20"/>
          <w:szCs w:val="20"/>
          <w:lang w:val="it-IT"/>
        </w:rPr>
        <w:t xml:space="preserve"> media oraria  </w:t>
      </w:r>
      <w:permStart w:id="16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16"/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Pr="00213D6E">
        <w:rPr>
          <w:rFonts w:ascii="Arial" w:hAnsi="Arial" w:cs="Arial"/>
          <w:b/>
          <w:sz w:val="20"/>
          <w:szCs w:val="20"/>
          <w:lang w:val="it-IT"/>
        </w:rPr>
        <w:t>4°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17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17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18" w:edGrp="everyone"/>
      <w:r>
        <w:rPr>
          <w:rFonts w:ascii="Arial" w:hAnsi="Arial" w:cs="Arial"/>
          <w:sz w:val="20"/>
          <w:szCs w:val="20"/>
          <w:lang w:val="it-IT"/>
        </w:rPr>
        <w:t>____</w:t>
      </w:r>
      <w:permEnd w:id="18"/>
      <w:r>
        <w:rPr>
          <w:rFonts w:ascii="Arial" w:hAnsi="Arial" w:cs="Arial"/>
          <w:sz w:val="20"/>
          <w:szCs w:val="20"/>
          <w:lang w:val="it-IT"/>
        </w:rPr>
        <w:t xml:space="preserve"> media oraria </w:t>
      </w:r>
      <w:permStart w:id="19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19"/>
    </w:p>
    <w:p w:rsidR="0075335F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13D6E">
        <w:rPr>
          <w:rFonts w:ascii="Arial" w:hAnsi="Arial" w:cs="Arial"/>
          <w:b/>
          <w:sz w:val="20"/>
          <w:szCs w:val="20"/>
          <w:lang w:val="it-IT"/>
        </w:rPr>
        <w:t>5°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20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20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21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21"/>
      <w:r>
        <w:rPr>
          <w:rFonts w:ascii="Arial" w:hAnsi="Arial" w:cs="Arial"/>
          <w:sz w:val="20"/>
          <w:szCs w:val="20"/>
          <w:lang w:val="it-IT"/>
        </w:rPr>
        <w:t xml:space="preserve"> media oraria  </w:t>
      </w:r>
      <w:permStart w:id="22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22"/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Pr="00213D6E">
        <w:rPr>
          <w:rFonts w:ascii="Arial" w:hAnsi="Arial" w:cs="Arial"/>
          <w:b/>
          <w:sz w:val="20"/>
          <w:szCs w:val="20"/>
          <w:lang w:val="it-IT"/>
        </w:rPr>
        <w:t>6°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23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23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24" w:edGrp="everyone"/>
      <w:r>
        <w:rPr>
          <w:rFonts w:ascii="Arial" w:hAnsi="Arial" w:cs="Arial"/>
          <w:sz w:val="20"/>
          <w:szCs w:val="20"/>
          <w:lang w:val="it-IT"/>
        </w:rPr>
        <w:t>____</w:t>
      </w:r>
      <w:permEnd w:id="24"/>
      <w:r>
        <w:rPr>
          <w:rFonts w:ascii="Arial" w:hAnsi="Arial" w:cs="Arial"/>
          <w:sz w:val="20"/>
          <w:szCs w:val="20"/>
          <w:lang w:val="it-IT"/>
        </w:rPr>
        <w:t xml:space="preserve"> media oraria </w:t>
      </w:r>
      <w:permStart w:id="25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25"/>
    </w:p>
    <w:p w:rsidR="0075335F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13D6E">
        <w:rPr>
          <w:rFonts w:ascii="Arial" w:hAnsi="Arial" w:cs="Arial"/>
          <w:b/>
          <w:sz w:val="20"/>
          <w:szCs w:val="20"/>
          <w:lang w:val="it-IT"/>
        </w:rPr>
        <w:t>7°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26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26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27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27"/>
      <w:r>
        <w:rPr>
          <w:rFonts w:ascii="Arial" w:hAnsi="Arial" w:cs="Arial"/>
          <w:sz w:val="20"/>
          <w:szCs w:val="20"/>
          <w:lang w:val="it-IT"/>
        </w:rPr>
        <w:t xml:space="preserve"> media oraria  </w:t>
      </w:r>
      <w:permStart w:id="28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28"/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Pr="00213D6E">
        <w:rPr>
          <w:rFonts w:ascii="Arial" w:hAnsi="Arial" w:cs="Arial"/>
          <w:b/>
          <w:sz w:val="20"/>
          <w:szCs w:val="20"/>
          <w:lang w:val="it-IT"/>
        </w:rPr>
        <w:t>8°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29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29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30" w:edGrp="everyone"/>
      <w:r>
        <w:rPr>
          <w:rFonts w:ascii="Arial" w:hAnsi="Arial" w:cs="Arial"/>
          <w:sz w:val="20"/>
          <w:szCs w:val="20"/>
          <w:lang w:val="it-IT"/>
        </w:rPr>
        <w:t>____</w:t>
      </w:r>
      <w:permEnd w:id="30"/>
      <w:r>
        <w:rPr>
          <w:rFonts w:ascii="Arial" w:hAnsi="Arial" w:cs="Arial"/>
          <w:sz w:val="20"/>
          <w:szCs w:val="20"/>
          <w:lang w:val="it-IT"/>
        </w:rPr>
        <w:t xml:space="preserve"> media oraria </w:t>
      </w:r>
      <w:permStart w:id="31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31"/>
    </w:p>
    <w:p w:rsidR="0075335F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13D6E">
        <w:rPr>
          <w:rFonts w:ascii="Arial" w:hAnsi="Arial" w:cs="Arial"/>
          <w:b/>
          <w:sz w:val="20"/>
          <w:szCs w:val="20"/>
          <w:lang w:val="it-IT"/>
        </w:rPr>
        <w:t>9°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32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32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33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33"/>
      <w:r>
        <w:rPr>
          <w:rFonts w:ascii="Arial" w:hAnsi="Arial" w:cs="Arial"/>
          <w:sz w:val="20"/>
          <w:szCs w:val="20"/>
          <w:lang w:val="it-IT"/>
        </w:rPr>
        <w:t xml:space="preserve"> media oraria </w:t>
      </w:r>
      <w:permStart w:id="34" w:edGrp="everyone"/>
      <w:r>
        <w:rPr>
          <w:rFonts w:ascii="Arial" w:hAnsi="Arial" w:cs="Arial"/>
          <w:sz w:val="20"/>
          <w:szCs w:val="20"/>
          <w:lang w:val="it-IT"/>
        </w:rPr>
        <w:t xml:space="preserve"> _</w:t>
      </w:r>
      <w:r w:rsidR="00AD1D2B">
        <w:rPr>
          <w:rFonts w:ascii="Arial" w:hAnsi="Arial" w:cs="Arial"/>
          <w:sz w:val="20"/>
          <w:szCs w:val="20"/>
          <w:lang w:val="it-IT"/>
        </w:rPr>
        <w:t>_</w:t>
      </w:r>
      <w:permEnd w:id="34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213D6E">
        <w:rPr>
          <w:rFonts w:ascii="Arial" w:hAnsi="Arial" w:cs="Arial"/>
          <w:b/>
          <w:sz w:val="20"/>
          <w:szCs w:val="20"/>
          <w:lang w:val="it-IT"/>
        </w:rPr>
        <w:t>10°</w:t>
      </w:r>
      <w:r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35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35"/>
      <w:r>
        <w:rPr>
          <w:rFonts w:ascii="Arial" w:hAnsi="Arial" w:cs="Arial"/>
          <w:sz w:val="20"/>
          <w:szCs w:val="20"/>
          <w:lang w:val="it-IT"/>
        </w:rPr>
        <w:t xml:space="preserve"> tempo imposto </w:t>
      </w:r>
      <w:permStart w:id="36" w:edGrp="everyone"/>
      <w:r>
        <w:rPr>
          <w:rFonts w:ascii="Arial" w:hAnsi="Arial" w:cs="Arial"/>
          <w:sz w:val="20"/>
          <w:szCs w:val="20"/>
          <w:lang w:val="it-IT"/>
        </w:rPr>
        <w:t>____</w:t>
      </w:r>
      <w:permEnd w:id="36"/>
      <w:r>
        <w:rPr>
          <w:rFonts w:ascii="Arial" w:hAnsi="Arial" w:cs="Arial"/>
          <w:sz w:val="20"/>
          <w:szCs w:val="20"/>
          <w:lang w:val="it-IT"/>
        </w:rPr>
        <w:t xml:space="preserve"> media oraria </w:t>
      </w:r>
      <w:permStart w:id="37" w:edGrp="everyone"/>
      <w:r>
        <w:rPr>
          <w:rFonts w:ascii="Arial" w:hAnsi="Arial" w:cs="Arial"/>
          <w:sz w:val="20"/>
          <w:szCs w:val="20"/>
          <w:lang w:val="it-IT"/>
        </w:rPr>
        <w:t>___</w:t>
      </w:r>
      <w:permEnd w:id="37"/>
    </w:p>
    <w:p w:rsidR="00AD1D2B" w:rsidRPr="00B022D8" w:rsidRDefault="00AD1D2B" w:rsidP="00B022D8">
      <w:pPr>
        <w:numPr>
          <w:ilvl w:val="0"/>
          <w:numId w:val="24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B022D8">
        <w:rPr>
          <w:rFonts w:ascii="Arial" w:hAnsi="Arial" w:cs="Arial"/>
          <w:b/>
          <w:sz w:val="20"/>
          <w:szCs w:val="20"/>
          <w:u w:val="single"/>
          <w:lang w:val="it-IT"/>
        </w:rPr>
        <w:t>minimo due settori</w:t>
      </w:r>
    </w:p>
    <w:p w:rsidR="0075335F" w:rsidRPr="00137DAF" w:rsidRDefault="0075335F" w:rsidP="0075335F">
      <w:pPr>
        <w:rPr>
          <w:lang w:val="it-IT"/>
        </w:rPr>
      </w:pPr>
    </w:p>
    <w:p w:rsidR="00AD1D2B" w:rsidRPr="00AD1D2B" w:rsidRDefault="00E0171F" w:rsidP="00E0171F">
      <w:pPr>
        <w:rPr>
          <w:rFonts w:ascii="Arial" w:hAnsi="Arial" w:cs="Arial"/>
          <w:b/>
          <w:bCs/>
          <w:lang w:val="it-IT"/>
        </w:rPr>
      </w:pPr>
      <w:r w:rsidRPr="00E0171F">
        <w:rPr>
          <w:rFonts w:ascii="Arial" w:hAnsi="Arial" w:cs="Arial"/>
          <w:b/>
          <w:bCs/>
          <w:lang w:val="it-IT"/>
        </w:rPr>
        <w:t>ART. 5 – VERIFICHE ANTE GARA</w:t>
      </w:r>
    </w:p>
    <w:p w:rsidR="00AD1D2B" w:rsidRPr="00AD1D2B" w:rsidRDefault="00AD1D2B" w:rsidP="00AD1D2B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I concorrenti</w:t>
      </w:r>
      <w:r w:rsidR="00FB289D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, </w:t>
      </w:r>
      <w:r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i conduttori </w:t>
      </w:r>
      <w:r w:rsidR="00FB289D" w:rsidRPr="002C76DE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e i passeggeri</w:t>
      </w:r>
      <w:r w:rsidR="00FB289D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</w:t>
      </w: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devono</w:t>
      </w:r>
      <w:r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presentarsi, nella località, nella data e negli orari previsti dal programma della gara principale di Slalom, per l’espletamento delle seguenti formalità:</w:t>
      </w:r>
    </w:p>
    <w:p w:rsidR="00AD1D2B" w:rsidRPr="00AD1D2B" w:rsidRDefault="00AD1D2B" w:rsidP="00AD1D2B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controllo dei documenti di ammissione dei concorrenti/conduttori </w:t>
      </w:r>
      <w:r w:rsidR="00FB289D" w:rsidRPr="002C76DE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e passeggeri</w:t>
      </w:r>
      <w:r w:rsidR="00FB289D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</w:t>
      </w:r>
      <w:r w:rsidR="00AA6F6F"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in corso di validità</w:t>
      </w:r>
      <w:r w:rsidR="00BB62D1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:</w:t>
      </w:r>
    </w:p>
    <w:p w:rsidR="00AD1D2B" w:rsidRPr="00AD1D2B" w:rsidRDefault="008C61E2" w:rsidP="00AD1D2B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- </w:t>
      </w:r>
      <w:r w:rsidR="00AD1D2B"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patente di guida </w:t>
      </w:r>
      <w:r w:rsidR="00FB289D" w:rsidRPr="002C76DE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del conduttore</w:t>
      </w:r>
      <w:r w:rsidR="00FB289D">
        <w:rPr>
          <w:rFonts w:ascii="Tahoma" w:eastAsia="Tahoma" w:hAnsi="Tahoma" w:cs="Tahoma"/>
          <w:color w:val="FF0000"/>
          <w:kern w:val="1"/>
          <w:sz w:val="20"/>
          <w:szCs w:val="20"/>
          <w:lang w:val="it-IT" w:eastAsia="hi-IN" w:bidi="hi-IN"/>
        </w:rPr>
        <w:t xml:space="preserve"> </w:t>
      </w:r>
      <w:r w:rsidR="00AD1D2B"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valida ai sensi delle leggi nazionali;</w:t>
      </w:r>
    </w:p>
    <w:p w:rsidR="00AD1D2B" w:rsidRPr="00AD1D2B" w:rsidRDefault="00AD1D2B" w:rsidP="00AD1D2B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- certificato di idoneità sportiva non agonistica;</w:t>
      </w:r>
    </w:p>
    <w:p w:rsidR="00AD1D2B" w:rsidRPr="0051767E" w:rsidRDefault="00AD1D2B" w:rsidP="00AD1D2B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 w:rsidRPr="0051767E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- tessera associativa Aci;</w:t>
      </w:r>
    </w:p>
    <w:p w:rsidR="00AD1D2B" w:rsidRPr="00AD1D2B" w:rsidRDefault="00AD1D2B" w:rsidP="00AD1D2B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- licenza ACI Concorrente/Conduttore Regolarità</w:t>
      </w:r>
      <w:r w:rsidR="00FB289D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Turistica</w:t>
      </w:r>
      <w:r w:rsidR="00192C7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</w:t>
      </w:r>
      <w:r w:rsidR="00FB289D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– </w:t>
      </w:r>
      <w:r w:rsidR="00FB289D" w:rsidRPr="002C76DE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Licenza Navigatore Regolarità</w:t>
      </w:r>
      <w:r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o superiori;</w:t>
      </w:r>
    </w:p>
    <w:p w:rsidR="00874290" w:rsidRPr="006E695A" w:rsidRDefault="00AD1D2B" w:rsidP="00874290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 w:rsidRPr="006E695A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- licenza Giornaliera per Concorrenti Conduttori Stranieri.</w:t>
      </w:r>
    </w:p>
    <w:p w:rsidR="00AD1D2B" w:rsidRPr="00AD1D2B" w:rsidRDefault="007A58C6" w:rsidP="00AD1D2B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- </w:t>
      </w:r>
      <w:r w:rsidR="00AD1D2B"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identificazione delle vetture iscritte e controllo dei documenti in corso di validità:</w:t>
      </w:r>
    </w:p>
    <w:p w:rsidR="00AD1D2B" w:rsidRPr="00AD1D2B" w:rsidRDefault="00AD1D2B" w:rsidP="00AD1D2B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 w:rsidRPr="00AD1D2B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- carta di circolazione;</w:t>
      </w:r>
    </w:p>
    <w:p w:rsidR="00AD1D2B" w:rsidRDefault="00AD1D2B" w:rsidP="00AD1D2B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Cs/>
          <w:lang w:val="it-IT"/>
        </w:rPr>
      </w:pPr>
    </w:p>
    <w:p w:rsidR="00E0171F" w:rsidRPr="00E0171F" w:rsidRDefault="00E0171F" w:rsidP="00E0171F">
      <w:pPr>
        <w:rPr>
          <w:rFonts w:ascii="Arial" w:hAnsi="Arial" w:cs="Arial"/>
          <w:b/>
          <w:bCs/>
          <w:lang w:val="it-IT"/>
        </w:rPr>
      </w:pPr>
      <w:r w:rsidRPr="00E0171F">
        <w:rPr>
          <w:rFonts w:ascii="Arial" w:hAnsi="Arial" w:cs="Arial"/>
          <w:b/>
          <w:bCs/>
          <w:lang w:val="it-IT"/>
        </w:rPr>
        <w:t xml:space="preserve">ART. 6 - OBBLIGHI DEI CONDUTTORI   </w:t>
      </w:r>
    </w:p>
    <w:p w:rsidR="00D32A32" w:rsidRPr="00F61360" w:rsidRDefault="00E0171F" w:rsidP="00E0171F">
      <w:pPr>
        <w:autoSpaceDE w:val="0"/>
        <w:jc w:val="both"/>
        <w:rPr>
          <w:rFonts w:ascii="Tahoma" w:eastAsia="Tahoma" w:hAnsi="Tahoma" w:cs="Tahoma"/>
          <w:color w:val="auto"/>
          <w:sz w:val="20"/>
          <w:szCs w:val="20"/>
          <w:lang w:val="it-IT"/>
        </w:rPr>
      </w:pPr>
      <w:r w:rsidRPr="005F0414">
        <w:rPr>
          <w:rFonts w:ascii="Tahoma" w:eastAsia="Tahoma" w:hAnsi="Tahoma" w:cs="Tahoma"/>
          <w:color w:val="auto"/>
          <w:sz w:val="20"/>
          <w:szCs w:val="20"/>
          <w:lang w:val="it-IT"/>
        </w:rPr>
        <w:t>Durante</w:t>
      </w:r>
      <w:r w:rsidRPr="00BB62D1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 tutto il corso</w:t>
      </w:r>
      <w:r w:rsidRPr="005F0414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 della gara i conduttori </w:t>
      </w:r>
      <w:r w:rsidR="00972CC9" w:rsidRPr="005F0414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e gli eventuali passeggeri </w:t>
      </w:r>
      <w:r w:rsidRPr="005F0414">
        <w:rPr>
          <w:rFonts w:ascii="Tahoma" w:eastAsia="Tahoma" w:hAnsi="Tahoma" w:cs="Tahoma"/>
          <w:color w:val="auto"/>
          <w:sz w:val="20"/>
          <w:szCs w:val="20"/>
          <w:lang w:val="it-IT"/>
        </w:rPr>
        <w:t>hanno l’obbligo di tene</w:t>
      </w:r>
      <w:r w:rsidR="007A58C6">
        <w:rPr>
          <w:rFonts w:ascii="Tahoma" w:eastAsia="Tahoma" w:hAnsi="Tahoma" w:cs="Tahoma"/>
          <w:color w:val="auto"/>
          <w:sz w:val="20"/>
          <w:szCs w:val="20"/>
          <w:lang w:val="it-IT"/>
        </w:rPr>
        <w:t>r</w:t>
      </w:r>
      <w:r w:rsidRPr="005F0414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e allacciate le </w:t>
      </w:r>
      <w:r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>cinture di sicurezza</w:t>
      </w:r>
      <w:r w:rsidR="009E7CFF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 (</w:t>
      </w:r>
      <w:r w:rsidR="00511D58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>solo se</w:t>
      </w:r>
      <w:r w:rsidR="008C61E2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 </w:t>
      </w:r>
      <w:r w:rsidR="00511D58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sono state </w:t>
      </w:r>
      <w:r w:rsidR="008C61E2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>previste</w:t>
      </w:r>
      <w:r w:rsidR="009E7CFF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 </w:t>
      </w:r>
      <w:r w:rsidR="00511D58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di serie </w:t>
      </w:r>
      <w:r w:rsidR="009E7CFF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>sul modello della vettura</w:t>
      </w:r>
      <w:r w:rsidR="00511D58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 dal costruttore</w:t>
      </w:r>
      <w:r w:rsidR="009E7CFF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>)</w:t>
      </w:r>
      <w:r w:rsidR="007A58C6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, </w:t>
      </w:r>
      <w:r w:rsidR="00D32A32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di indossare </w:t>
      </w:r>
      <w:r w:rsidR="007A58C6" w:rsidRPr="00F61360">
        <w:rPr>
          <w:rFonts w:ascii="Arial" w:hAnsi="Arial" w:cs="Arial"/>
          <w:color w:val="auto"/>
          <w:sz w:val="20"/>
          <w:szCs w:val="20"/>
          <w:lang w:val="it-IT"/>
        </w:rPr>
        <w:t>una</w:t>
      </w:r>
      <w:r w:rsidR="007A58C6" w:rsidRPr="00F61360">
        <w:rPr>
          <w:color w:val="auto"/>
          <w:lang w:val="it-IT"/>
        </w:rPr>
        <w:t xml:space="preserve"> tuta o un capo di abbigliamento che consenta di coprire le estremità</w:t>
      </w:r>
      <w:r w:rsidR="009E7CFF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 </w:t>
      </w:r>
      <w:r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>e un casco protettivo</w:t>
      </w:r>
      <w:r w:rsidR="00D32A32" w:rsidRPr="00F61360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. </w:t>
      </w:r>
    </w:p>
    <w:p w:rsidR="00E0171F" w:rsidRPr="005F0414" w:rsidRDefault="00D32A32" w:rsidP="00E0171F">
      <w:pPr>
        <w:autoSpaceDE w:val="0"/>
        <w:jc w:val="both"/>
        <w:rPr>
          <w:rFonts w:ascii="Tahoma" w:eastAsia="Tahoma" w:hAnsi="Tahoma" w:cs="Tahoma"/>
          <w:color w:val="auto"/>
          <w:sz w:val="20"/>
          <w:szCs w:val="20"/>
          <w:lang w:val="it-IT"/>
        </w:rPr>
      </w:pPr>
      <w:r>
        <w:rPr>
          <w:rFonts w:ascii="Tahoma" w:eastAsia="Tahoma" w:hAnsi="Tahoma" w:cs="Tahoma"/>
          <w:color w:val="auto"/>
          <w:sz w:val="20"/>
          <w:szCs w:val="20"/>
          <w:lang w:val="it-IT"/>
        </w:rPr>
        <w:t>D</w:t>
      </w:r>
      <w:r w:rsidR="00E0171F" w:rsidRPr="005F0414">
        <w:rPr>
          <w:rFonts w:ascii="Tahoma" w:eastAsia="Tahoma" w:hAnsi="Tahoma" w:cs="Tahoma"/>
          <w:color w:val="auto"/>
          <w:sz w:val="20"/>
          <w:szCs w:val="20"/>
          <w:lang w:val="it-IT"/>
        </w:rPr>
        <w:t>ovranno rispettare scrupolosamente tutte le disposizioni impartite dal Direttore di Gara, le segnalazioni dei Commissari di Percorso e tenere una condotta di guida cosciente e prudente per sé, per l’eventuale passeggero, gli Ufficiali di Gara ed in particolare per gli spettatori.</w:t>
      </w:r>
    </w:p>
    <w:p w:rsidR="00E0171F" w:rsidRPr="005F0414" w:rsidRDefault="00E0171F" w:rsidP="00E0171F">
      <w:pPr>
        <w:autoSpaceDE w:val="0"/>
        <w:jc w:val="both"/>
        <w:rPr>
          <w:rFonts w:ascii="Tahoma" w:eastAsia="Tahoma" w:hAnsi="Tahoma" w:cs="Tahoma"/>
          <w:color w:val="auto"/>
          <w:sz w:val="20"/>
          <w:szCs w:val="20"/>
          <w:lang w:val="it-IT"/>
        </w:rPr>
      </w:pPr>
      <w:r w:rsidRPr="005F0414">
        <w:rPr>
          <w:rFonts w:ascii="Tahoma" w:eastAsia="Tahoma" w:hAnsi="Tahoma" w:cs="Tahoma"/>
          <w:color w:val="auto"/>
          <w:sz w:val="20"/>
          <w:szCs w:val="20"/>
          <w:lang w:val="it-IT"/>
        </w:rPr>
        <w:t xml:space="preserve">Inoltre dovranno rispettare le seguenti norme di comportamento: </w:t>
      </w:r>
    </w:p>
    <w:p w:rsidR="00E0171F" w:rsidRPr="003164DA" w:rsidRDefault="00E0171F" w:rsidP="00E0171F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>a) Fermata lungo il percorso.</w:t>
      </w:r>
    </w:p>
    <w:p w:rsidR="00E0171F" w:rsidRPr="003164DA" w:rsidRDefault="00E0171F" w:rsidP="00E0171F">
      <w:pPr>
        <w:ind w:left="30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>Il Conduttore che fosse costretto a fermarsi lungo il percorso di gara deve sistemare la vettura il più possibile sul margine della strada, in modo da non intralciare i sopraggiungenti.</w:t>
      </w:r>
    </w:p>
    <w:p w:rsidR="00E0171F" w:rsidRPr="003164DA" w:rsidRDefault="00E0171F" w:rsidP="00E0171F">
      <w:pPr>
        <w:ind w:firstLine="30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>Se si trova in curva, la vettura deve essere collocata all’esterno, fuori della traiettoria di marcia.</w:t>
      </w:r>
    </w:p>
    <w:p w:rsidR="00E0171F" w:rsidRPr="003164DA" w:rsidRDefault="00E0171F" w:rsidP="00E0171F">
      <w:pPr>
        <w:pStyle w:val="Corpotesto"/>
        <w:ind w:firstLine="300"/>
        <w:rPr>
          <w:color w:val="auto"/>
          <w:lang w:val="it-IT"/>
        </w:rPr>
      </w:pPr>
      <w:r w:rsidRPr="003164DA">
        <w:rPr>
          <w:color w:val="auto"/>
          <w:lang w:val="it-IT"/>
        </w:rPr>
        <w:t>In nessun altro caso è consentito spingere la vettura lungo il percorso.</w:t>
      </w:r>
    </w:p>
    <w:p w:rsidR="00E0171F" w:rsidRPr="003164DA" w:rsidRDefault="00E0171F" w:rsidP="00E0171F">
      <w:pPr>
        <w:autoSpaceDE w:val="0"/>
        <w:ind w:left="30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>E’ vietato in ogni caso compiere tratti di percorso in senso opposto a quello di gara, pena l’esclusione dalla gara e dalle classifiche.</w:t>
      </w:r>
    </w:p>
    <w:p w:rsidR="00E0171F" w:rsidRPr="005F0414" w:rsidRDefault="00E0171F" w:rsidP="00E0171F">
      <w:pPr>
        <w:autoSpaceDE w:val="0"/>
        <w:ind w:left="300"/>
        <w:jc w:val="both"/>
        <w:rPr>
          <w:rFonts w:ascii="Tahoma" w:eastAsia="Tahoma" w:hAnsi="Tahoma" w:cs="Tahoma"/>
          <w:color w:val="auto"/>
          <w:sz w:val="20"/>
          <w:szCs w:val="20"/>
          <w:lang w:val="it-IT"/>
        </w:rPr>
      </w:pPr>
      <w:r w:rsidRPr="005F0414">
        <w:rPr>
          <w:rFonts w:ascii="Tahoma" w:eastAsia="Tahoma" w:hAnsi="Tahoma" w:cs="Tahoma"/>
          <w:color w:val="auto"/>
          <w:sz w:val="20"/>
          <w:szCs w:val="20"/>
          <w:lang w:val="it-IT"/>
        </w:rPr>
        <w:t>Per nessun motivo i Conduttori ritirati dovranno abbandonare la vettura o percorrere il tracciato in senso inverso, neppure per brevi tratti, ma aspetteranno le istruzioni per il recupero del mezzo in avaria.</w:t>
      </w:r>
    </w:p>
    <w:p w:rsidR="00E0171F" w:rsidRPr="003164DA" w:rsidRDefault="00E0171F" w:rsidP="00E0171F">
      <w:pPr>
        <w:autoSpaceDE w:val="0"/>
        <w:ind w:left="30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F0414">
        <w:rPr>
          <w:rFonts w:ascii="Tahoma" w:eastAsia="Tahoma" w:hAnsi="Tahoma" w:cs="Tahoma"/>
          <w:color w:val="auto"/>
          <w:sz w:val="20"/>
          <w:szCs w:val="20"/>
          <w:lang w:val="it-IT"/>
        </w:rPr>
        <w:t>Non dovranno inoltre fermare la vettura, indietreggiare, aprire le portiere e ostacolare in qualsiasi modo gli altri equipaggi. E’ vietato sporgersi dall’autovettura in movimento.</w:t>
      </w:r>
    </w:p>
    <w:p w:rsidR="00E0171F" w:rsidRPr="003164DA" w:rsidRDefault="00E0171F" w:rsidP="00E0171F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>b) Incolonnamento d’attesa e ritorno alla partenza..</w:t>
      </w:r>
    </w:p>
    <w:p w:rsidR="00E0171F" w:rsidRPr="003164DA" w:rsidRDefault="00E0171F" w:rsidP="00E0171F">
      <w:pPr>
        <w:ind w:left="30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>Non appena ultimata la manche e prima della successiva gli equipaggi, osservando disciplinatamente le istruzioni dei Commissari addetti, dovranno incolonnarsi in un parcheggio seguendo l’ordine cronologico di gara e rimanere in attesa vicino alla propria vettura, sino a quando l’ultimo conduttore non avrà terminato la prova.</w:t>
      </w:r>
    </w:p>
    <w:p w:rsidR="00E0171F" w:rsidRPr="003164DA" w:rsidRDefault="00E0171F" w:rsidP="00E0171F">
      <w:pPr>
        <w:ind w:left="30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>Al momento opportuno il Direttore di Gara, o un suo incaricato, raggiunge i partecipanti in parcheggio e provvede a riportarli nella località di partenza, incolonnati dietro la propria vettura.</w:t>
      </w:r>
    </w:p>
    <w:p w:rsidR="00E0171F" w:rsidRPr="003164DA" w:rsidRDefault="00E0171F" w:rsidP="00E0171F">
      <w:pPr>
        <w:ind w:left="34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>Sono vietati i sorpassi, la condotta di  guida pericolosa (tipo accelerazioni), le derapate e manovre similari. I trasgressori sono puniti pecuniariamente e/o con altra sanzione stabilita dal Commissario Sportivo- Giudice Unico.</w:t>
      </w:r>
    </w:p>
    <w:p w:rsidR="00E0171F" w:rsidRPr="003164DA" w:rsidRDefault="00E0171F" w:rsidP="00E0171F">
      <w:pPr>
        <w:ind w:left="34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>Durante questo tragitto ogni equipaggio è tenuto a mantenersi in costante collegamento con la vettura precedente,</w:t>
      </w:r>
      <w:r w:rsidRPr="003164DA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Pr="003164DA">
        <w:rPr>
          <w:rFonts w:ascii="Arial" w:hAnsi="Arial" w:cs="Arial"/>
          <w:color w:val="auto"/>
          <w:sz w:val="20"/>
          <w:szCs w:val="20"/>
          <w:lang w:val="it-IT"/>
        </w:rPr>
        <w:t>allo scopo di evitare frazionamenti e interruzioni dell’incolonnamento.</w:t>
      </w:r>
    </w:p>
    <w:p w:rsidR="00E0171F" w:rsidRPr="003164DA" w:rsidRDefault="00E0171F" w:rsidP="00E0171F">
      <w:pPr>
        <w:pStyle w:val="testopuntatolettera06mm"/>
        <w:numPr>
          <w:ilvl w:val="0"/>
          <w:numId w:val="0"/>
        </w:numPr>
        <w:tabs>
          <w:tab w:val="clear" w:pos="9865"/>
          <w:tab w:val="clear" w:pos="10206"/>
          <w:tab w:val="right" w:pos="9498"/>
        </w:tabs>
        <w:ind w:left="340" w:right="424"/>
        <w:rPr>
          <w:rFonts w:ascii="Arial" w:hAnsi="Arial" w:cs="Arial"/>
          <w:color w:val="auto"/>
          <w:sz w:val="20"/>
          <w:szCs w:val="20"/>
        </w:rPr>
      </w:pPr>
      <w:r w:rsidRPr="003164DA">
        <w:rPr>
          <w:rFonts w:ascii="Arial" w:hAnsi="Arial" w:cs="Arial"/>
          <w:color w:val="auto"/>
          <w:sz w:val="20"/>
          <w:szCs w:val="20"/>
        </w:rPr>
        <w:t>Giunti nella località di partenza, i partecipanti dovranno porsi a disposizione del Direttore di Gara per le operazioni di partenza della manche successiva.</w:t>
      </w:r>
    </w:p>
    <w:p w:rsidR="00E0171F" w:rsidRPr="003164DA" w:rsidRDefault="00E0171F" w:rsidP="00E0171F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lastRenderedPageBreak/>
        <w:t xml:space="preserve">c)   I Conduttori che per qualsiasi motivo decidono di non prendere il via, prima dell’inizio di ogni manche, hanno    </w:t>
      </w:r>
    </w:p>
    <w:p w:rsidR="00E0171F" w:rsidRPr="00BB62D1" w:rsidRDefault="00E0171F" w:rsidP="00E0171F">
      <w:pPr>
        <w:ind w:left="36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 xml:space="preserve">l’obbligo di darne preavviso al Direttore di Gara. Il mancato rispetto di questo obbligo comporterà </w:t>
      </w:r>
      <w:r w:rsidR="00AA6F6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AA6F6F" w:rsidRPr="00BB62D1">
        <w:rPr>
          <w:rFonts w:ascii="Arial" w:hAnsi="Arial" w:cs="Arial"/>
          <w:color w:val="auto"/>
          <w:sz w:val="20"/>
          <w:szCs w:val="20"/>
          <w:lang w:val="it-IT"/>
        </w:rPr>
        <w:t>l’applicazione delle penalità di cui all’art. 9.</w:t>
      </w:r>
    </w:p>
    <w:p w:rsidR="00E0171F" w:rsidRPr="003164DA" w:rsidRDefault="00E0171F" w:rsidP="00E0171F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 xml:space="preserve">d) I Conduttori hanno l’obbligo di partecipare al briefing del Direttore di Gara nei luoghi e negli orari indicati nel </w:t>
      </w:r>
    </w:p>
    <w:p w:rsidR="00E0171F" w:rsidRPr="003164DA" w:rsidRDefault="00E0171F" w:rsidP="00E0171F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 xml:space="preserve">    “programma” del presente R.P.G.</w:t>
      </w:r>
    </w:p>
    <w:p w:rsidR="00E0171F" w:rsidRPr="003164DA" w:rsidRDefault="00E0171F" w:rsidP="00E0171F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 xml:space="preserve">     Gli assenti sono segnalati al Giudice Unico per i relativi  provvedimenti disciplinari.</w:t>
      </w:r>
    </w:p>
    <w:p w:rsidR="00E0171F" w:rsidRPr="003164DA" w:rsidRDefault="00E0171F" w:rsidP="00E0171F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 xml:space="preserve">     In alternativa il Direttore di Gara può pubblicare un proprio comunicato nel quale dovrà riportate </w:t>
      </w:r>
    </w:p>
    <w:p w:rsidR="00E0171F" w:rsidRPr="003164DA" w:rsidRDefault="00E0171F" w:rsidP="00E0171F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 xml:space="preserve">     sinteticamente le informazioni e le ultime istruzioni per una regolare partecipazione alla gara.  Detto </w:t>
      </w:r>
    </w:p>
    <w:p w:rsidR="00E0171F" w:rsidRPr="003164DA" w:rsidRDefault="00E0171F" w:rsidP="00E0171F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3164DA">
        <w:rPr>
          <w:rFonts w:ascii="Arial" w:hAnsi="Arial" w:cs="Arial"/>
          <w:color w:val="auto"/>
          <w:sz w:val="20"/>
          <w:szCs w:val="20"/>
          <w:lang w:val="it-IT"/>
        </w:rPr>
        <w:t xml:space="preserve">     comunicato deve essere consegnato a tutti i conduttori durante le fasi delle verifiche sportive ante gara. </w:t>
      </w:r>
    </w:p>
    <w:p w:rsidR="00E0171F" w:rsidRDefault="00E0171F" w:rsidP="00E0171F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AD1D2B" w:rsidRDefault="00AD1D2B" w:rsidP="00AD1D2B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Cs/>
          <w:lang w:val="it-IT"/>
        </w:rPr>
      </w:pPr>
    </w:p>
    <w:p w:rsidR="007F7E7D" w:rsidRPr="00AD1D2B" w:rsidRDefault="00E0171F" w:rsidP="00E0171F">
      <w:pPr>
        <w:rPr>
          <w:rFonts w:ascii="Arial" w:hAnsi="Arial" w:cs="Arial"/>
          <w:b/>
          <w:bCs/>
          <w:lang w:val="it-IT"/>
        </w:rPr>
      </w:pPr>
      <w:r w:rsidRPr="00AD1D2B">
        <w:rPr>
          <w:rFonts w:ascii="Arial" w:hAnsi="Arial" w:cs="Arial"/>
          <w:b/>
          <w:bCs/>
          <w:lang w:val="it-IT"/>
        </w:rPr>
        <w:t xml:space="preserve">ART. </w:t>
      </w:r>
      <w:r>
        <w:rPr>
          <w:rFonts w:ascii="Arial" w:hAnsi="Arial" w:cs="Arial"/>
          <w:b/>
          <w:bCs/>
          <w:lang w:val="it-IT"/>
        </w:rPr>
        <w:t>7</w:t>
      </w:r>
      <w:r w:rsidRPr="00AD1D2B">
        <w:rPr>
          <w:rFonts w:ascii="Arial" w:hAnsi="Arial" w:cs="Arial"/>
          <w:b/>
          <w:bCs/>
          <w:lang w:val="it-IT"/>
        </w:rPr>
        <w:t xml:space="preserve"> - PARTENZE </w:t>
      </w:r>
    </w:p>
    <w:p w:rsidR="009E7CFF" w:rsidRDefault="007F7E7D" w:rsidP="007A58C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7E7D">
        <w:rPr>
          <w:rFonts w:ascii="Arial" w:hAnsi="Arial" w:cs="Arial"/>
          <w:color w:val="auto"/>
          <w:sz w:val="20"/>
          <w:szCs w:val="20"/>
          <w:lang w:val="it-IT"/>
        </w:rPr>
        <w:t>Le vetture partono singolarmente</w:t>
      </w:r>
      <w:r w:rsidR="00AD1D2B">
        <w:rPr>
          <w:rFonts w:ascii="Arial" w:hAnsi="Arial" w:cs="Arial"/>
          <w:color w:val="auto"/>
          <w:sz w:val="20"/>
          <w:szCs w:val="20"/>
          <w:lang w:val="it-IT"/>
        </w:rPr>
        <w:t xml:space="preserve"> sulla b</w:t>
      </w:r>
      <w:r>
        <w:rPr>
          <w:rFonts w:ascii="Arial" w:hAnsi="Arial" w:cs="Arial"/>
          <w:color w:val="auto"/>
          <w:sz w:val="20"/>
          <w:szCs w:val="20"/>
          <w:lang w:val="it-IT"/>
        </w:rPr>
        <w:t>ase della ripartizione dei raggruppamenti di cui all’art. 2</w:t>
      </w:r>
      <w:r w:rsidRPr="007F7E7D">
        <w:rPr>
          <w:rFonts w:ascii="Arial" w:hAnsi="Arial" w:cs="Arial"/>
          <w:color w:val="auto"/>
          <w:sz w:val="20"/>
          <w:szCs w:val="20"/>
          <w:lang w:val="it-IT"/>
        </w:rPr>
        <w:t xml:space="preserve">, ad intervalli </w:t>
      </w:r>
      <w:r w:rsidRPr="00F61360">
        <w:rPr>
          <w:rFonts w:ascii="Arial" w:hAnsi="Arial" w:cs="Arial"/>
          <w:color w:val="auto"/>
          <w:sz w:val="20"/>
          <w:szCs w:val="20"/>
          <w:lang w:val="it-IT"/>
        </w:rPr>
        <w:t xml:space="preserve">non inferiori ai 15’’ e con le modalità stabilite dal Direttore di Gara che decide </w:t>
      </w:r>
      <w:r w:rsidR="007A58C6" w:rsidRPr="00F61360">
        <w:rPr>
          <w:rFonts w:ascii="Arial" w:hAnsi="Arial" w:cs="Arial"/>
          <w:color w:val="auto"/>
          <w:sz w:val="20"/>
          <w:szCs w:val="20"/>
          <w:lang w:val="it-IT"/>
        </w:rPr>
        <w:t xml:space="preserve">l’ordine di partenza, cioè </w:t>
      </w:r>
      <w:r w:rsidRPr="00F61360">
        <w:rPr>
          <w:rFonts w:ascii="Arial" w:hAnsi="Arial" w:cs="Arial"/>
          <w:color w:val="auto"/>
          <w:sz w:val="20"/>
          <w:szCs w:val="20"/>
          <w:lang w:val="it-IT"/>
        </w:rPr>
        <w:t>se le</w:t>
      </w:r>
      <w:r w:rsidRPr="007F7E7D">
        <w:rPr>
          <w:rFonts w:ascii="Arial" w:hAnsi="Arial" w:cs="Arial"/>
          <w:color w:val="auto"/>
          <w:sz w:val="20"/>
          <w:szCs w:val="20"/>
          <w:lang w:val="it-IT"/>
        </w:rPr>
        <w:t xml:space="preserve"> vetture precedono o seguono le vetture partecipanti allo Slalom. La linea di pre-partenza è situata ad una distanza di 5 m dalla linea di partenza dove è collocata l’apparecchiatura che ha la funzione di rilevare il tempo di “inizio del primo settore”. </w:t>
      </w:r>
    </w:p>
    <w:p w:rsidR="009E7CFF" w:rsidRPr="00BB62D1" w:rsidRDefault="009E7CFF" w:rsidP="007A58C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B62D1">
        <w:rPr>
          <w:rFonts w:ascii="Arial" w:hAnsi="Arial" w:cs="Arial"/>
          <w:color w:val="auto"/>
          <w:sz w:val="20"/>
          <w:szCs w:val="20"/>
          <w:lang w:val="it-IT"/>
        </w:rPr>
        <w:t>Allo scopo di rilevare anticipi o ritardi rispetto il tempo d</w:t>
      </w:r>
      <w:r w:rsidR="007A58C6">
        <w:rPr>
          <w:rFonts w:ascii="Arial" w:hAnsi="Arial" w:cs="Arial"/>
          <w:color w:val="auto"/>
          <w:sz w:val="20"/>
          <w:szCs w:val="20"/>
          <w:lang w:val="it-IT"/>
        </w:rPr>
        <w:t>’</w:t>
      </w:r>
      <w:r w:rsidRPr="00BB62D1">
        <w:rPr>
          <w:rFonts w:ascii="Arial" w:hAnsi="Arial" w:cs="Arial"/>
          <w:color w:val="auto"/>
          <w:sz w:val="20"/>
          <w:szCs w:val="20"/>
          <w:lang w:val="it-IT"/>
        </w:rPr>
        <w:t>inizio di settore, sulla linea di partenza  verrà collocata una fotocellula.</w:t>
      </w:r>
      <w:r w:rsidR="00BF4CBA" w:rsidRPr="00BB62D1">
        <w:rPr>
          <w:rFonts w:ascii="Arial" w:hAnsi="Arial" w:cs="Arial"/>
          <w:color w:val="auto"/>
          <w:sz w:val="20"/>
          <w:szCs w:val="20"/>
          <w:lang w:val="it-IT"/>
        </w:rPr>
        <w:t xml:space="preserve"> Eventuali anticipi o ritardi sono penalizzati come previsto nell’art. 9. </w:t>
      </w:r>
    </w:p>
    <w:p w:rsidR="00AA6F6F" w:rsidRPr="00BB62D1" w:rsidRDefault="007F7E7D" w:rsidP="007A58C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7E7D">
        <w:rPr>
          <w:rFonts w:ascii="Arial" w:hAnsi="Arial" w:cs="Arial"/>
          <w:color w:val="auto"/>
          <w:sz w:val="20"/>
          <w:szCs w:val="20"/>
          <w:lang w:val="it-IT"/>
        </w:rPr>
        <w:t xml:space="preserve">Le partenze devono essere date singolarmente, con vetture ferme e motore in moto con i seguenti preavvisi a voce: </w:t>
      </w:r>
      <w:r w:rsidRPr="00C31164">
        <w:rPr>
          <w:rFonts w:ascii="Arial" w:hAnsi="Arial" w:cs="Arial"/>
          <w:color w:val="auto"/>
          <w:sz w:val="20"/>
          <w:szCs w:val="20"/>
          <w:lang w:val="it-IT"/>
        </w:rPr>
        <w:t>“mancano 30”,</w:t>
      </w:r>
      <w:r w:rsidRPr="007F7E7D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C31164">
        <w:rPr>
          <w:rFonts w:ascii="Arial" w:hAnsi="Arial" w:cs="Arial"/>
          <w:color w:val="auto"/>
          <w:sz w:val="20"/>
          <w:szCs w:val="20"/>
          <w:lang w:val="it-IT"/>
        </w:rPr>
        <w:t>“</w:t>
      </w:r>
      <w:r w:rsidRPr="007F7E7D">
        <w:rPr>
          <w:rFonts w:ascii="Arial" w:hAnsi="Arial" w:cs="Arial"/>
          <w:color w:val="auto"/>
          <w:sz w:val="20"/>
          <w:szCs w:val="20"/>
          <w:lang w:val="it-IT"/>
        </w:rPr>
        <w:t xml:space="preserve">mancano 15”, </w:t>
      </w:r>
      <w:r w:rsidR="00C31164">
        <w:rPr>
          <w:rFonts w:ascii="Arial" w:hAnsi="Arial" w:cs="Arial"/>
          <w:color w:val="auto"/>
          <w:sz w:val="20"/>
          <w:szCs w:val="20"/>
          <w:lang w:val="it-IT"/>
        </w:rPr>
        <w:t>“</w:t>
      </w:r>
      <w:r w:rsidRPr="007F7E7D">
        <w:rPr>
          <w:rFonts w:ascii="Arial" w:hAnsi="Arial" w:cs="Arial"/>
          <w:color w:val="auto"/>
          <w:sz w:val="20"/>
          <w:szCs w:val="20"/>
          <w:lang w:val="it-IT"/>
        </w:rPr>
        <w:t>mancano 10”, VIA. Gli ultimi 5 secondi devono essere scanditi ad uno ad uno. In alternativa è consentito l’uso del semaforo</w:t>
      </w:r>
      <w:r w:rsidR="00AA6F6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AA6F6F" w:rsidRPr="00BB62D1">
        <w:rPr>
          <w:rFonts w:ascii="Arial" w:hAnsi="Arial" w:cs="Arial"/>
          <w:color w:val="auto"/>
          <w:sz w:val="20"/>
          <w:szCs w:val="20"/>
          <w:lang w:val="it-IT"/>
        </w:rPr>
        <w:t xml:space="preserve">con la precisazione che l’orario di inizio settore è dato dall’accensione della luce verde con i seguenti segnali luminosi: </w:t>
      </w:r>
    </w:p>
    <w:p w:rsidR="00AA6F6F" w:rsidRPr="00BB62D1" w:rsidRDefault="00AA6F6F" w:rsidP="007A58C6">
      <w:pPr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B62D1">
        <w:rPr>
          <w:rFonts w:ascii="Arial" w:hAnsi="Arial" w:cs="Arial"/>
          <w:color w:val="auto"/>
          <w:sz w:val="20"/>
          <w:szCs w:val="20"/>
          <w:lang w:val="it-IT"/>
        </w:rPr>
        <w:t xml:space="preserve">accensione della luce ROSSA - mancano 10” </w:t>
      </w:r>
    </w:p>
    <w:p w:rsidR="00AA6F6F" w:rsidRPr="00BB62D1" w:rsidRDefault="00AA6F6F" w:rsidP="007A58C6">
      <w:pPr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B62D1">
        <w:rPr>
          <w:rFonts w:ascii="Arial" w:hAnsi="Arial" w:cs="Arial"/>
          <w:color w:val="auto"/>
          <w:sz w:val="20"/>
          <w:szCs w:val="20"/>
          <w:lang w:val="it-IT"/>
        </w:rPr>
        <w:t>accensione della luce GIALLA - mancano 5”</w:t>
      </w:r>
    </w:p>
    <w:p w:rsidR="00AA6F6F" w:rsidRPr="00BB62D1" w:rsidRDefault="00AA6F6F" w:rsidP="007A58C6">
      <w:pPr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BB62D1">
        <w:rPr>
          <w:rFonts w:ascii="Arial" w:hAnsi="Arial" w:cs="Arial"/>
          <w:color w:val="auto"/>
          <w:sz w:val="20"/>
          <w:szCs w:val="20"/>
          <w:lang w:val="it-IT"/>
        </w:rPr>
        <w:t xml:space="preserve">gli ultimi 5’’ saranno scanditi singolarmente con segnali luminosi fino all’accensione della luce VERDE che costituisce l’orario di inizio del 1° settore. </w:t>
      </w:r>
    </w:p>
    <w:p w:rsidR="007F7E7D" w:rsidRPr="007F7E7D" w:rsidRDefault="007F7E7D" w:rsidP="007A58C6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7E7D">
        <w:rPr>
          <w:rFonts w:ascii="Arial" w:hAnsi="Arial" w:cs="Arial"/>
          <w:color w:val="auto"/>
          <w:sz w:val="20"/>
          <w:szCs w:val="20"/>
          <w:lang w:val="it-IT"/>
        </w:rPr>
        <w:t xml:space="preserve"> Un conduttore, già pronto all’ordine dello starter, può non essere pronto a partire, in questo caso l’avviamento è consentito anche a spinta nel tempo massimo di 20’’ trascorso tale tempo il conduttore non può più partire e deve essere considerato ritirato. Parimenti è impedita la partenza ai Conduttori che non si trovassero pronti, a disposizione del Direttore di Gara secondo l’ordine previsto.</w:t>
      </w:r>
    </w:p>
    <w:p w:rsidR="007F7E7D" w:rsidRDefault="007F7E7D" w:rsidP="007F7E7D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1B5734" w:rsidRDefault="001B5734" w:rsidP="007F7E7D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AD1D2B" w:rsidRPr="00E0171F" w:rsidRDefault="00E0171F" w:rsidP="00E0171F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ART. 8 - RILEVAMENTO TEMPI -  ARRIVO</w:t>
      </w:r>
    </w:p>
    <w:p w:rsidR="00AD1D2B" w:rsidRDefault="00AD1D2B" w:rsidP="00AD1D2B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C20EB">
        <w:rPr>
          <w:rFonts w:ascii="Arial" w:hAnsi="Arial" w:cs="Arial"/>
          <w:color w:val="auto"/>
          <w:sz w:val="20"/>
          <w:szCs w:val="20"/>
          <w:lang w:val="it-IT"/>
        </w:rPr>
        <w:t xml:space="preserve">I tempi dei diversi settori sono rilevati, dai cronometristi, con l’utilizzo di apparecchiature elettroniche al passaggio dei singoli concorrenti sulle linee di rilevamento: in partenza, lungo il percorso e all’arrivo. </w:t>
      </w:r>
    </w:p>
    <w:p w:rsidR="00AD1D2B" w:rsidRPr="00CC20EB" w:rsidRDefault="00AD1D2B" w:rsidP="00AD1D2B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C20EB">
        <w:rPr>
          <w:rFonts w:ascii="Arial" w:hAnsi="Arial" w:cs="Arial"/>
          <w:color w:val="auto"/>
          <w:sz w:val="20"/>
          <w:szCs w:val="20"/>
          <w:lang w:val="it-IT"/>
        </w:rPr>
        <w:t xml:space="preserve">I rilevamenti sono effettuati al 1/100 di secondo e devono essere effettuati automaticamente, con apparecchiature scriventi, con pressostati o fotocellule, nel momento in cui la vettura transita sulla linea di rilevamento. </w:t>
      </w:r>
    </w:p>
    <w:p w:rsidR="00AD1D2B" w:rsidRDefault="00AD1D2B" w:rsidP="00AD1D2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Superato l’arrivo, i Conduttori devono arrestarsi al termine del rettilineo di decelerazione e seguire le indicazioni degli Ufficiali di Gara.</w:t>
      </w:r>
    </w:p>
    <w:p w:rsidR="00AD1D2B" w:rsidRPr="008F6766" w:rsidRDefault="00AD1D2B" w:rsidP="00AD1D2B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8F6766">
        <w:rPr>
          <w:rFonts w:ascii="Arial" w:hAnsi="Arial" w:cs="Arial"/>
          <w:color w:val="auto"/>
          <w:sz w:val="20"/>
          <w:szCs w:val="20"/>
          <w:lang w:val="it-IT"/>
        </w:rPr>
        <w:t>L’utilizzo dei cronometri da parte dei partecipanti non è soggetta ad alcuna limitazione, possono essere usati sia quelli meccanici che quelli elettroni a scansione sonora.</w:t>
      </w:r>
    </w:p>
    <w:p w:rsidR="00AD1D2B" w:rsidRPr="008F6766" w:rsidRDefault="00AD1D2B" w:rsidP="00AD1D2B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8F6766">
        <w:rPr>
          <w:rFonts w:ascii="Arial" w:hAnsi="Arial" w:cs="Arial"/>
          <w:color w:val="auto"/>
          <w:sz w:val="20"/>
          <w:szCs w:val="20"/>
          <w:lang w:val="it-IT"/>
        </w:rPr>
        <w:t>Gli equipaggi possono sincronizzare i propri cronometri esclusivamente sull’orologio posto alla partenza senza possibilità di collegarsi allo stesso.</w:t>
      </w:r>
    </w:p>
    <w:p w:rsidR="007F7E7D" w:rsidRDefault="007F7E7D" w:rsidP="008032EF">
      <w:pPr>
        <w:rPr>
          <w:rFonts w:ascii="Arial" w:hAnsi="Arial" w:cs="Arial"/>
          <w:b/>
          <w:bCs/>
          <w:color w:val="auto"/>
          <w:lang w:val="it-IT"/>
        </w:rPr>
      </w:pPr>
    </w:p>
    <w:p w:rsidR="008032EF" w:rsidRPr="00986ED7" w:rsidRDefault="008032EF" w:rsidP="001B5734">
      <w:pPr>
        <w:pStyle w:val="Corpotesto"/>
        <w:rPr>
          <w:rFonts w:ascii="Arial" w:hAnsi="Arial" w:cs="Arial"/>
          <w:b/>
          <w:bCs/>
          <w:color w:val="FF0000"/>
          <w:lang w:val="it-IT"/>
        </w:rPr>
      </w:pPr>
      <w:r>
        <w:rPr>
          <w:color w:val="auto"/>
          <w:lang w:val="it-IT"/>
        </w:rPr>
        <w:tab/>
      </w:r>
    </w:p>
    <w:p w:rsidR="008032EF" w:rsidRPr="00E0171F" w:rsidRDefault="00E0171F" w:rsidP="00E0171F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ART. 9</w:t>
      </w:r>
      <w:r w:rsidRPr="00E0171F">
        <w:rPr>
          <w:rFonts w:ascii="Arial" w:hAnsi="Arial" w:cs="Arial"/>
          <w:b/>
          <w:bCs/>
          <w:lang w:val="it-IT"/>
        </w:rPr>
        <w:t xml:space="preserve"> - CLASSIFICHE E PENALITÀ </w:t>
      </w:r>
    </w:p>
    <w:p w:rsidR="008032EF" w:rsidRPr="00602CBF" w:rsidRDefault="008032EF" w:rsidP="008032EF">
      <w:pPr>
        <w:rPr>
          <w:lang w:val="it-IT"/>
        </w:rPr>
      </w:pPr>
    </w:p>
    <w:p w:rsidR="008032EF" w:rsidRPr="00571C53" w:rsidRDefault="008032EF" w:rsidP="008032EF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571C53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Classifiche</w:t>
      </w:r>
    </w:p>
    <w:p w:rsidR="001B5734" w:rsidRPr="001B5734" w:rsidRDefault="008032EF" w:rsidP="001B5734">
      <w:pPr>
        <w:widowControl w:val="0"/>
        <w:suppressAutoHyphens/>
        <w:autoSpaceDE w:val="0"/>
        <w:jc w:val="both"/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 xml:space="preserve">In base alle </w:t>
      </w:r>
      <w:r w:rsidR="001B5734">
        <w:rPr>
          <w:rFonts w:ascii="Arial" w:hAnsi="Arial" w:cs="Arial"/>
          <w:color w:val="auto"/>
          <w:sz w:val="20"/>
          <w:szCs w:val="20"/>
          <w:lang w:val="it-IT"/>
        </w:rPr>
        <w:t>penalità realizzate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vengono redatte le classifiche</w:t>
      </w:r>
      <w:r>
        <w:rPr>
          <w:rFonts w:ascii="Arial" w:hAnsi="Arial" w:cs="Arial"/>
          <w:sz w:val="20"/>
          <w:szCs w:val="20"/>
          <w:lang w:val="it-IT"/>
        </w:rPr>
        <w:t xml:space="preserve"> separate assolute e di classe</w:t>
      </w:r>
      <w:r w:rsidR="001B5734">
        <w:rPr>
          <w:rFonts w:ascii="Arial" w:hAnsi="Arial" w:cs="Arial"/>
          <w:sz w:val="20"/>
          <w:szCs w:val="20"/>
          <w:lang w:val="it-IT"/>
        </w:rPr>
        <w:t xml:space="preserve"> dei due raggruppamenti </w:t>
      </w:r>
      <w:r w:rsidR="001B5734"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considera</w:t>
      </w:r>
      <w:r w:rsid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ndo</w:t>
      </w:r>
      <w:r w:rsidR="001B5734"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, per ciascun equipaggio, la somma delle penalità di </w:t>
      </w:r>
      <w:r w:rsid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tutte le</w:t>
      </w:r>
      <w:r w:rsidR="001B5734"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manche</w:t>
      </w:r>
      <w:r w:rsid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s disputate</w:t>
      </w:r>
      <w:r w:rsidR="001B5734"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.</w:t>
      </w:r>
    </w:p>
    <w:p w:rsidR="001B5734" w:rsidRDefault="001B5734" w:rsidP="001B573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In caso di ex-aequo sarà discriminante il risultato del</w:t>
      </w: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la</w:t>
      </w:r>
      <w:r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1</w:t>
      </w: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^</w:t>
      </w:r>
      <w:r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</w:t>
      </w: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manche, perdurando </w:t>
      </w:r>
      <w:r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de</w:t>
      </w: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l</w:t>
      </w:r>
      <w:r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l</w:t>
      </w: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a</w:t>
      </w:r>
      <w:r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2</w:t>
      </w: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^</w:t>
      </w:r>
      <w:r w:rsidRPr="001B5734"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 xml:space="preserve"> manche</w:t>
      </w:r>
      <w:r>
        <w:rPr>
          <w:rFonts w:ascii="Tahoma" w:eastAsia="Tahoma" w:hAnsi="Tahoma" w:cs="Tahoma"/>
          <w:color w:val="auto"/>
          <w:kern w:val="1"/>
          <w:sz w:val="20"/>
          <w:szCs w:val="20"/>
          <w:lang w:val="it-IT" w:eastAsia="hi-IN" w:bidi="hi-IN"/>
        </w:rPr>
        <w:t>.</w:t>
      </w: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Inoltre </w:t>
      </w:r>
      <w:r w:rsidR="001B5734">
        <w:rPr>
          <w:rFonts w:ascii="Arial" w:hAnsi="Arial" w:cs="Arial"/>
          <w:sz w:val="20"/>
          <w:szCs w:val="20"/>
          <w:lang w:val="it-IT"/>
        </w:rPr>
        <w:t xml:space="preserve">verranno redatte </w:t>
      </w:r>
      <w:r>
        <w:rPr>
          <w:rFonts w:ascii="Arial" w:hAnsi="Arial" w:cs="Arial"/>
          <w:sz w:val="20"/>
          <w:szCs w:val="20"/>
          <w:lang w:val="it-IT"/>
        </w:rPr>
        <w:t xml:space="preserve">le classifiche: </w:t>
      </w:r>
      <w:r w:rsidRPr="00822CC6">
        <w:rPr>
          <w:rFonts w:ascii="Arial" w:hAnsi="Arial" w:cs="Arial"/>
          <w:sz w:val="20"/>
          <w:szCs w:val="20"/>
          <w:lang w:val="it-IT"/>
        </w:rPr>
        <w:t>Classifica Femminile (</w:t>
      </w:r>
      <w:r w:rsidR="001B5734">
        <w:rPr>
          <w:rFonts w:ascii="Arial" w:hAnsi="Arial" w:cs="Arial"/>
          <w:sz w:val="20"/>
          <w:szCs w:val="20"/>
          <w:lang w:val="it-IT"/>
        </w:rPr>
        <w:t xml:space="preserve">solo </w:t>
      </w:r>
      <w:r w:rsidRPr="00822CC6">
        <w:rPr>
          <w:rFonts w:ascii="Arial" w:hAnsi="Arial" w:cs="Arial"/>
          <w:sz w:val="20"/>
          <w:szCs w:val="20"/>
          <w:lang w:val="it-IT"/>
        </w:rPr>
        <w:t>con conduttrice e passeggera ambedue d</w:t>
      </w:r>
      <w:r w:rsidR="001B5734">
        <w:rPr>
          <w:rFonts w:ascii="Arial" w:hAnsi="Arial" w:cs="Arial"/>
          <w:sz w:val="20"/>
          <w:szCs w:val="20"/>
          <w:lang w:val="it-IT"/>
        </w:rPr>
        <w:t>i sesso femminile) , Under 23,</w:t>
      </w:r>
      <w:r w:rsidRPr="00822CC6">
        <w:rPr>
          <w:rFonts w:ascii="Arial" w:hAnsi="Arial" w:cs="Arial"/>
          <w:sz w:val="20"/>
          <w:szCs w:val="20"/>
          <w:lang w:val="it-IT"/>
        </w:rPr>
        <w:t xml:space="preserve"> Diversamente Abile e Scuderie .</w:t>
      </w:r>
    </w:p>
    <w:p w:rsidR="001B5734" w:rsidRDefault="001B5734" w:rsidP="008032EF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</w:p>
    <w:p w:rsidR="008032EF" w:rsidRPr="00571C53" w:rsidRDefault="008032EF" w:rsidP="008032EF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571C53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Penalità</w:t>
      </w:r>
    </w:p>
    <w:p w:rsidR="008032EF" w:rsidRDefault="008032EF" w:rsidP="008032EF">
      <w:pPr>
        <w:shd w:val="clear" w:color="auto" w:fill="FFFFFF"/>
        <w:jc w:val="both"/>
        <w:rPr>
          <w:rFonts w:ascii="Arial" w:hAnsi="Arial" w:cs="Arial"/>
          <w:sz w:val="20"/>
          <w:szCs w:val="20"/>
          <w:lang w:val="it-IT"/>
        </w:rPr>
      </w:pPr>
      <w:r w:rsidRPr="00822CC6">
        <w:rPr>
          <w:rFonts w:ascii="Arial" w:hAnsi="Arial" w:cs="Arial"/>
          <w:sz w:val="20"/>
          <w:szCs w:val="20"/>
          <w:lang w:val="it-IT"/>
        </w:rPr>
        <w:t>Sono applicate le seguenti penalità:</w:t>
      </w:r>
    </w:p>
    <w:p w:rsidR="0058422E" w:rsidRPr="005F0414" w:rsidRDefault="0058422E" w:rsidP="00BB62D1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</w:pPr>
      <w:r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 xml:space="preserve">per ogni birillo abbattuto o spostato           </w:t>
      </w:r>
      <w:r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ab/>
      </w:r>
      <w:r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ab/>
      </w:r>
      <w:r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ab/>
      </w:r>
      <w:r w:rsidR="00BB62D1"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ab/>
        <w:t>1</w:t>
      </w:r>
      <w:r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 xml:space="preserve">00 punti di  penalità (massimo 300) </w:t>
      </w:r>
    </w:p>
    <w:p w:rsidR="0058422E" w:rsidRPr="005F0414" w:rsidRDefault="00BB62D1" w:rsidP="00BB62D1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</w:pPr>
      <w:r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>(u</w:t>
      </w:r>
      <w:r w:rsidR="0058422E"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 xml:space="preserve">n birillo si intende spostato quando la sua </w:t>
      </w:r>
    </w:p>
    <w:p w:rsidR="0058422E" w:rsidRPr="005F0414" w:rsidRDefault="0058422E" w:rsidP="00BB62D1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</w:pPr>
      <w:r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>posizione deve essere ripristinata</w:t>
      </w:r>
      <w:r w:rsidR="00BB62D1" w:rsidRPr="005F0414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>)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5F0414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>per ogni 1/100 di secondo di anticipo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 o di ritardo rispetto al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>tempo imposto di settore</w:t>
      </w:r>
      <w:r w:rsidR="00BF4CBA"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1 penalità (massimo 300)</w:t>
      </w:r>
    </w:p>
    <w:p w:rsidR="00BF4CBA" w:rsidRPr="00BB62D1" w:rsidRDefault="00BF4CBA" w:rsidP="00BF4CBA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>per ogni 1/100 di secondo di anticipo o di ritardo rispetto al</w:t>
      </w:r>
    </w:p>
    <w:p w:rsidR="00BF4CBA" w:rsidRPr="00BB62D1" w:rsidRDefault="00BF4CBA" w:rsidP="00BF4CBA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lastRenderedPageBreak/>
        <w:t xml:space="preserve">tempo imposto alla partenza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1 penalità (massimo 300)</w:t>
      </w:r>
    </w:p>
    <w:p w:rsidR="00AA6F6F" w:rsidRPr="00BB62D1" w:rsidRDefault="00AA6F6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>per mancata partecipazione ad una manche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300 punti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rifiuto di partenza nell’ora e ordine stabilito: 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100 penalità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arresto della vettura in zona di rilevamento PC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100 penalità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mancato transito ad un qualsiasi controllo: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esclusione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blocco del passaggio e/o danno agli altri equipaggi: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 xml:space="preserve">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esclusione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comportamento antisportivo: 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esclusione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transito ad un controllo in senso contrario o diverso: 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esclusione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infrazione al Codice della Strada :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esclusione</w:t>
      </w:r>
    </w:p>
    <w:p w:rsidR="00DF22A2" w:rsidRPr="00BB62D1" w:rsidRDefault="00DF22A2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b/>
          <w:color w:val="auto"/>
          <w:kern w:val="1"/>
          <w:sz w:val="20"/>
          <w:szCs w:val="20"/>
          <w:lang w:val="it-IT"/>
        </w:rPr>
        <w:t>per avere superato la media di 40 km orari sull’intero percorso:         esclusione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irregolarità dei documenti in sede di verifica: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non ammissione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mancato rispetto degli orari di verifica: 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non ammissione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ritardo alla partenza superiore a 15 minuti primi: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non ammissione</w:t>
      </w:r>
    </w:p>
    <w:p w:rsidR="008032EF" w:rsidRPr="00BB62D1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</w:pP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 xml:space="preserve">per aver fatto condurre la vettura da persona diversa dal conduttore: </w:t>
      </w:r>
      <w:r w:rsidRPr="00BB62D1">
        <w:rPr>
          <w:rFonts w:ascii="Arial" w:eastAsia="Lucida Sans Unicode" w:hAnsi="Arial" w:cs="Arial"/>
          <w:color w:val="auto"/>
          <w:kern w:val="1"/>
          <w:sz w:val="20"/>
          <w:szCs w:val="20"/>
          <w:lang w:val="it-IT"/>
        </w:rPr>
        <w:tab/>
        <w:t>esclusione</w:t>
      </w:r>
    </w:p>
    <w:p w:rsidR="008032EF" w:rsidRPr="00822CC6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kern w:val="1"/>
          <w:sz w:val="20"/>
          <w:szCs w:val="20"/>
          <w:lang w:val="it-IT"/>
        </w:rPr>
      </w:pP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>per mancanza di un numero di gara</w:t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  <w:t xml:space="preserve">:  </w:t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  <w:t>300 penalità</w:t>
      </w:r>
    </w:p>
    <w:p w:rsidR="008032EF" w:rsidRPr="00822CC6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kern w:val="1"/>
          <w:sz w:val="20"/>
          <w:szCs w:val="20"/>
          <w:lang w:val="it-IT"/>
        </w:rPr>
      </w:pP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 xml:space="preserve">per mancanza di due o di tutti i numeri di gara:  </w:t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  <w:t>esclusione</w:t>
      </w:r>
    </w:p>
    <w:p w:rsidR="0051767E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kern w:val="1"/>
          <w:sz w:val="20"/>
          <w:szCs w:val="20"/>
          <w:lang w:val="it-IT"/>
        </w:rPr>
      </w:pP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 xml:space="preserve">per comportamento non prudente di un conduttore o un navigatore: </w:t>
      </w:r>
      <w:r w:rsidR="0051767E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="0051767E"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>fino all’esclusione</w:t>
      </w:r>
    </w:p>
    <w:p w:rsidR="008032EF" w:rsidRPr="00822CC6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kern w:val="1"/>
          <w:sz w:val="20"/>
          <w:szCs w:val="20"/>
          <w:lang w:val="it-IT"/>
        </w:rPr>
      </w:pP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 xml:space="preserve">per essersi sporti dalla vettura in movimento:  </w:t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  <w:t>fino all’esclusione</w:t>
      </w:r>
    </w:p>
    <w:p w:rsidR="008032EF" w:rsidRPr="00822CC6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kern w:val="1"/>
          <w:sz w:val="20"/>
          <w:szCs w:val="20"/>
          <w:lang w:val="it-IT"/>
        </w:rPr>
      </w:pP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 xml:space="preserve">la presenza di una qualsiasi sporgenza dal profilo della carrozzeria, </w:t>
      </w:r>
    </w:p>
    <w:p w:rsidR="008032EF" w:rsidRPr="00822CC6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kern w:val="1"/>
          <w:sz w:val="20"/>
          <w:szCs w:val="20"/>
          <w:lang w:val="it-IT"/>
        </w:rPr>
      </w:pP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 xml:space="preserve">non prevista dal  costruttore, che abbia lo scopo di traguardare la </w:t>
      </w:r>
    </w:p>
    <w:p w:rsidR="008032EF" w:rsidRPr="00822CC6" w:rsidRDefault="008032EF" w:rsidP="008032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kern w:val="1"/>
          <w:sz w:val="20"/>
          <w:szCs w:val="20"/>
          <w:lang w:val="it-IT"/>
        </w:rPr>
      </w:pP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 xml:space="preserve">linea di rilevamento cronometrico, comporta l’assegnazione di: </w:t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</w:r>
      <w:r w:rsidRPr="00822CC6">
        <w:rPr>
          <w:rFonts w:ascii="Arial" w:eastAsia="Lucida Sans Unicode" w:hAnsi="Arial" w:cs="Arial"/>
          <w:kern w:val="1"/>
          <w:sz w:val="20"/>
          <w:szCs w:val="20"/>
          <w:lang w:val="it-IT"/>
        </w:rPr>
        <w:tab/>
        <w:t>200 penalità</w:t>
      </w:r>
    </w:p>
    <w:p w:rsidR="008032EF" w:rsidRPr="00F02F5D" w:rsidRDefault="008032EF" w:rsidP="008032EF">
      <w:pPr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8032EF" w:rsidRPr="00986ED7" w:rsidRDefault="008032EF">
      <w:pPr>
        <w:rPr>
          <w:rFonts w:ascii="Arial" w:hAnsi="Arial" w:cs="Arial"/>
          <w:b/>
          <w:bCs/>
          <w:color w:val="FF0000"/>
          <w:lang w:val="it-IT"/>
        </w:rPr>
      </w:pPr>
    </w:p>
    <w:p w:rsidR="008032EF" w:rsidRPr="00E0171F" w:rsidRDefault="008032EF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Art. 1</w:t>
      </w:r>
      <w:r w:rsidR="00E0171F">
        <w:rPr>
          <w:rFonts w:ascii="Arial" w:hAnsi="Arial" w:cs="Arial"/>
          <w:b/>
          <w:bCs/>
          <w:lang w:val="it-IT"/>
        </w:rPr>
        <w:t>0</w:t>
      </w:r>
      <w:r>
        <w:rPr>
          <w:rFonts w:ascii="Arial" w:hAnsi="Arial" w:cs="Arial"/>
          <w:b/>
          <w:bCs/>
          <w:lang w:val="it-IT"/>
        </w:rPr>
        <w:t xml:space="preserve"> </w:t>
      </w:r>
      <w:r w:rsidR="00E0171F">
        <w:rPr>
          <w:rFonts w:ascii="Arial" w:hAnsi="Arial" w:cs="Arial"/>
          <w:b/>
          <w:bCs/>
          <w:lang w:val="it-IT"/>
        </w:rPr>
        <w:t xml:space="preserve"> Premi</w:t>
      </w: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CC6">
        <w:rPr>
          <w:rFonts w:ascii="Arial" w:hAnsi="Arial" w:cs="Arial"/>
          <w:sz w:val="20"/>
          <w:szCs w:val="20"/>
          <w:lang w:val="it-IT"/>
        </w:rPr>
        <w:t xml:space="preserve">Sono previsti i seguenti premi d’onore per </w:t>
      </w:r>
      <w:r w:rsidRPr="00822CC6">
        <w:rPr>
          <w:rFonts w:ascii="Arial" w:hAnsi="Arial" w:cs="Arial"/>
          <w:sz w:val="20"/>
          <w:szCs w:val="20"/>
          <w:u w:val="single"/>
          <w:lang w:val="it-IT"/>
        </w:rPr>
        <w:t>ambedue i componenti l’equipaggio</w:t>
      </w:r>
      <w:r w:rsidRPr="00822CC6">
        <w:rPr>
          <w:rFonts w:ascii="Arial" w:hAnsi="Arial" w:cs="Arial"/>
          <w:sz w:val="20"/>
          <w:szCs w:val="20"/>
          <w:lang w:val="it-IT"/>
        </w:rPr>
        <w:t xml:space="preserve"> :</w:t>
      </w: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Pr="00822CC6" w:rsidRDefault="008032EF" w:rsidP="008032EF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permStart w:id="38" w:edGrp="everyone"/>
      <w:r w:rsidRPr="00822CC6">
        <w:rPr>
          <w:rFonts w:ascii="Arial" w:hAnsi="Arial" w:cs="Arial"/>
          <w:b/>
          <w:sz w:val="20"/>
          <w:szCs w:val="20"/>
          <w:lang w:val="it-IT"/>
        </w:rPr>
        <w:t>1° Raggruppamento A</w:t>
      </w:r>
      <w:r w:rsidRPr="00822CC6">
        <w:rPr>
          <w:rFonts w:ascii="Arial" w:hAnsi="Arial" w:cs="Arial"/>
          <w:b/>
          <w:sz w:val="20"/>
          <w:szCs w:val="20"/>
          <w:lang w:val="it-IT"/>
        </w:rPr>
        <w:tab/>
      </w: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CC6">
        <w:rPr>
          <w:rFonts w:ascii="Arial" w:hAnsi="Arial" w:cs="Arial"/>
          <w:sz w:val="20"/>
          <w:szCs w:val="20"/>
          <w:lang w:val="it-IT"/>
        </w:rPr>
        <w:t>Classifica Assoluta</w:t>
      </w:r>
      <w:r w:rsidRPr="00822CC6">
        <w:rPr>
          <w:rFonts w:ascii="Arial" w:hAnsi="Arial" w:cs="Arial"/>
          <w:sz w:val="20"/>
          <w:szCs w:val="20"/>
          <w:lang w:val="it-IT"/>
        </w:rPr>
        <w:tab/>
      </w:r>
      <w:r w:rsidRPr="00822CC6">
        <w:rPr>
          <w:rFonts w:ascii="Arial" w:hAnsi="Arial" w:cs="Arial"/>
          <w:sz w:val="20"/>
          <w:szCs w:val="20"/>
          <w:lang w:val="it-IT"/>
        </w:rPr>
        <w:tab/>
        <w:t>ai primi tre classificati</w:t>
      </w: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CC6">
        <w:rPr>
          <w:rFonts w:ascii="Arial" w:hAnsi="Arial" w:cs="Arial"/>
          <w:sz w:val="20"/>
          <w:szCs w:val="20"/>
          <w:lang w:val="it-IT"/>
        </w:rPr>
        <w:t>Classifica di Classe</w:t>
      </w:r>
      <w:r w:rsidRPr="00822CC6">
        <w:rPr>
          <w:rFonts w:ascii="Arial" w:hAnsi="Arial" w:cs="Arial"/>
          <w:sz w:val="20"/>
          <w:szCs w:val="20"/>
          <w:lang w:val="it-IT"/>
        </w:rPr>
        <w:tab/>
      </w:r>
      <w:r w:rsidRPr="00822CC6">
        <w:rPr>
          <w:rFonts w:ascii="Arial" w:hAnsi="Arial" w:cs="Arial"/>
          <w:sz w:val="20"/>
          <w:szCs w:val="20"/>
          <w:lang w:val="it-IT"/>
        </w:rPr>
        <w:tab/>
        <w:t>al primo classificato</w:t>
      </w: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Pr="00822CC6" w:rsidRDefault="008032EF" w:rsidP="008032EF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22CC6">
        <w:rPr>
          <w:rFonts w:ascii="Arial" w:hAnsi="Arial" w:cs="Arial"/>
          <w:b/>
          <w:sz w:val="20"/>
          <w:szCs w:val="20"/>
          <w:lang w:val="it-IT"/>
        </w:rPr>
        <w:t>2° Raggruppamento B</w:t>
      </w:r>
      <w:r w:rsidRPr="00822CC6">
        <w:rPr>
          <w:rFonts w:ascii="Arial" w:hAnsi="Arial" w:cs="Arial"/>
          <w:b/>
          <w:sz w:val="20"/>
          <w:szCs w:val="20"/>
          <w:lang w:val="it-IT"/>
        </w:rPr>
        <w:tab/>
      </w: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CC6">
        <w:rPr>
          <w:rFonts w:ascii="Arial" w:hAnsi="Arial" w:cs="Arial"/>
          <w:sz w:val="20"/>
          <w:szCs w:val="20"/>
          <w:lang w:val="it-IT"/>
        </w:rPr>
        <w:t>Classifica Assoluta</w:t>
      </w:r>
      <w:r w:rsidRPr="00822CC6">
        <w:rPr>
          <w:rFonts w:ascii="Arial" w:hAnsi="Arial" w:cs="Arial"/>
          <w:sz w:val="20"/>
          <w:szCs w:val="20"/>
          <w:lang w:val="it-IT"/>
        </w:rPr>
        <w:tab/>
      </w:r>
      <w:r w:rsidRPr="00822CC6">
        <w:rPr>
          <w:rFonts w:ascii="Arial" w:hAnsi="Arial" w:cs="Arial"/>
          <w:sz w:val="20"/>
          <w:szCs w:val="20"/>
          <w:lang w:val="it-IT"/>
        </w:rPr>
        <w:tab/>
        <w:t>ai primi tre classificati</w:t>
      </w: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CC6">
        <w:rPr>
          <w:rFonts w:ascii="Arial" w:hAnsi="Arial" w:cs="Arial"/>
          <w:sz w:val="20"/>
          <w:szCs w:val="20"/>
          <w:lang w:val="it-IT"/>
        </w:rPr>
        <w:t>Classifica di Classe</w:t>
      </w:r>
      <w:r w:rsidRPr="00822CC6">
        <w:rPr>
          <w:rFonts w:ascii="Arial" w:hAnsi="Arial" w:cs="Arial"/>
          <w:sz w:val="20"/>
          <w:szCs w:val="20"/>
          <w:lang w:val="it-IT"/>
        </w:rPr>
        <w:tab/>
      </w:r>
      <w:r w:rsidRPr="00822CC6">
        <w:rPr>
          <w:rFonts w:ascii="Arial" w:hAnsi="Arial" w:cs="Arial"/>
          <w:sz w:val="20"/>
          <w:szCs w:val="20"/>
          <w:lang w:val="it-IT"/>
        </w:rPr>
        <w:tab/>
        <w:t>al primo classificato</w:t>
      </w: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Pr="00822CC6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CC6">
        <w:rPr>
          <w:rFonts w:ascii="Arial" w:hAnsi="Arial" w:cs="Arial"/>
          <w:sz w:val="20"/>
          <w:szCs w:val="20"/>
          <w:lang w:val="it-IT"/>
        </w:rPr>
        <w:t>Sono inoltre previsti premi per i primi classificati:</w:t>
      </w:r>
    </w:p>
    <w:p w:rsidR="008032EF" w:rsidRPr="00571C53" w:rsidRDefault="008032EF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71C53">
        <w:rPr>
          <w:rFonts w:ascii="Arial" w:hAnsi="Arial" w:cs="Arial"/>
          <w:sz w:val="20"/>
          <w:szCs w:val="20"/>
        </w:rPr>
        <w:t xml:space="preserve">Classifica Femminile (conduttrice e passeggera ambedue di sesso femminile) </w:t>
      </w:r>
    </w:p>
    <w:p w:rsidR="008032EF" w:rsidRPr="00571C53" w:rsidRDefault="008032EF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71C53">
        <w:rPr>
          <w:rFonts w:ascii="Arial" w:hAnsi="Arial" w:cs="Arial"/>
          <w:sz w:val="20"/>
          <w:szCs w:val="20"/>
        </w:rPr>
        <w:t>Under 23</w:t>
      </w:r>
      <w:r w:rsidRPr="00571C53">
        <w:rPr>
          <w:rFonts w:ascii="Arial" w:hAnsi="Arial" w:cs="Arial"/>
          <w:sz w:val="20"/>
          <w:szCs w:val="20"/>
        </w:rPr>
        <w:tab/>
      </w:r>
      <w:r w:rsidRPr="00571C53">
        <w:rPr>
          <w:rFonts w:ascii="Arial" w:hAnsi="Arial" w:cs="Arial"/>
          <w:sz w:val="20"/>
          <w:szCs w:val="20"/>
        </w:rPr>
        <w:tab/>
      </w:r>
    </w:p>
    <w:p w:rsidR="008032EF" w:rsidRPr="00571C53" w:rsidRDefault="008032EF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71C53">
        <w:rPr>
          <w:rFonts w:ascii="Arial" w:hAnsi="Arial" w:cs="Arial"/>
          <w:sz w:val="20"/>
          <w:szCs w:val="20"/>
        </w:rPr>
        <w:t>Diversamente Abile</w:t>
      </w:r>
    </w:p>
    <w:p w:rsidR="00CD04A7" w:rsidRDefault="008032EF" w:rsidP="00CD04A7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CD04A7">
        <w:rPr>
          <w:rFonts w:ascii="Arial" w:hAnsi="Arial" w:cs="Arial"/>
          <w:sz w:val="20"/>
          <w:szCs w:val="20"/>
        </w:rPr>
        <w:t xml:space="preserve">Scuderie </w:t>
      </w:r>
    </w:p>
    <w:permEnd w:id="38"/>
    <w:p w:rsidR="008032EF" w:rsidRPr="00CD04A7" w:rsidRDefault="008032EF" w:rsidP="00CD04A7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CD04A7">
        <w:rPr>
          <w:rFonts w:ascii="Arial" w:hAnsi="Arial" w:cs="Arial"/>
          <w:sz w:val="20"/>
          <w:szCs w:val="20"/>
        </w:rPr>
        <w:t xml:space="preserve">(E’ facoltà dell’organizzatore incrementare i premi d’onore) </w:t>
      </w:r>
    </w:p>
    <w:p w:rsidR="00511D58" w:rsidRDefault="00511D58" w:rsidP="008032EF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:rsidR="00511D58" w:rsidRDefault="00511D58" w:rsidP="008032EF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:rsidR="00511D58" w:rsidRDefault="00511D58" w:rsidP="008032EF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sz w:val="20"/>
          <w:szCs w:val="20"/>
          <w:lang w:val="it-IT"/>
        </w:rPr>
      </w:pPr>
    </w:p>
    <w:sectPr w:rsidR="00511D58" w:rsidSect="008032EF">
      <w:footerReference w:type="default" r:id="rId8"/>
      <w:pgSz w:w="11907" w:h="16840" w:code="9"/>
      <w:pgMar w:top="567" w:right="567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31" w:rsidRDefault="00B05831">
      <w:r>
        <w:separator/>
      </w:r>
    </w:p>
  </w:endnote>
  <w:endnote w:type="continuationSeparator" w:id="0">
    <w:p w:rsidR="00B05831" w:rsidRDefault="00B0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St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56" w:rsidRDefault="0063166D">
    <w:pPr>
      <w:pStyle w:val="Pidipagina"/>
      <w:framePr w:wrap="auto" w:vAnchor="text" w:hAnchor="margin" w:xAlign="center" w:y="1"/>
      <w:rPr>
        <w:rStyle w:val="Numeropagina"/>
        <w:b/>
        <w:bCs/>
        <w:sz w:val="20"/>
        <w:szCs w:val="20"/>
      </w:rPr>
    </w:pPr>
    <w:r>
      <w:rPr>
        <w:rStyle w:val="Numeropagina"/>
        <w:b/>
        <w:bCs/>
        <w:sz w:val="20"/>
        <w:szCs w:val="20"/>
      </w:rPr>
      <w:fldChar w:fldCharType="begin"/>
    </w:r>
    <w:r w:rsidR="00D15B56">
      <w:rPr>
        <w:rStyle w:val="Numeropagina"/>
        <w:b/>
        <w:bCs/>
        <w:sz w:val="20"/>
        <w:szCs w:val="20"/>
      </w:rPr>
      <w:instrText xml:space="preserve">PAGE  </w:instrText>
    </w:r>
    <w:r>
      <w:rPr>
        <w:rStyle w:val="Numeropagina"/>
        <w:b/>
        <w:bCs/>
        <w:sz w:val="20"/>
        <w:szCs w:val="20"/>
      </w:rPr>
      <w:fldChar w:fldCharType="separate"/>
    </w:r>
    <w:r w:rsidR="002C76DE">
      <w:rPr>
        <w:rStyle w:val="Numeropagina"/>
        <w:b/>
        <w:bCs/>
        <w:noProof/>
        <w:sz w:val="20"/>
        <w:szCs w:val="20"/>
      </w:rPr>
      <w:t>1</w:t>
    </w:r>
    <w:r>
      <w:rPr>
        <w:rStyle w:val="Numeropagina"/>
        <w:b/>
        <w:bCs/>
        <w:sz w:val="20"/>
        <w:szCs w:val="20"/>
      </w:rPr>
      <w:fldChar w:fldCharType="end"/>
    </w:r>
  </w:p>
  <w:p w:rsidR="00D15B56" w:rsidRDefault="00D15B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31" w:rsidRDefault="00B05831">
      <w:r>
        <w:separator/>
      </w:r>
    </w:p>
  </w:footnote>
  <w:footnote w:type="continuationSeparator" w:id="0">
    <w:p w:rsidR="00B05831" w:rsidRDefault="00B0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F35"/>
    <w:multiLevelType w:val="hybridMultilevel"/>
    <w:tmpl w:val="75B621D6"/>
    <w:lvl w:ilvl="0" w:tplc="4E464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A74CEE"/>
    <w:multiLevelType w:val="hybridMultilevel"/>
    <w:tmpl w:val="BD40B060"/>
    <w:lvl w:ilvl="0" w:tplc="84AE7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185135"/>
    <w:multiLevelType w:val="hybridMultilevel"/>
    <w:tmpl w:val="4E8823BC"/>
    <w:lvl w:ilvl="0" w:tplc="923A45AA">
      <w:numFmt w:val="bullet"/>
      <w:lvlText w:val="-"/>
      <w:lvlJc w:val="left"/>
      <w:pPr>
        <w:ind w:left="1080" w:hanging="360"/>
      </w:pPr>
      <w:rPr>
        <w:rFonts w:ascii="Arial" w:eastAsia="Calibri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83F97"/>
    <w:multiLevelType w:val="hybridMultilevel"/>
    <w:tmpl w:val="F6BAFA7A"/>
    <w:lvl w:ilvl="0" w:tplc="93003408">
      <w:start w:val="1"/>
      <w:numFmt w:val="lowerLetter"/>
      <w:pStyle w:val="testopuntatolettera06mm"/>
      <w:lvlText w:val="%1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53D7DD2"/>
    <w:multiLevelType w:val="hybridMultilevel"/>
    <w:tmpl w:val="15A00ED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8D1468"/>
    <w:multiLevelType w:val="hybridMultilevel"/>
    <w:tmpl w:val="395AA914"/>
    <w:lvl w:ilvl="0" w:tplc="5400F87C">
      <w:numFmt w:val="bullet"/>
      <w:lvlText w:val="-"/>
      <w:lvlJc w:val="left"/>
      <w:pPr>
        <w:ind w:left="201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34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17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56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3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770" w:hanging="360"/>
      </w:pPr>
      <w:rPr>
        <w:rFonts w:ascii="Wingdings" w:hAnsi="Wingdings" w:cs="Wingdings" w:hint="default"/>
      </w:rPr>
    </w:lvl>
  </w:abstractNum>
  <w:abstractNum w:abstractNumId="6">
    <w:nsid w:val="1C51150D"/>
    <w:multiLevelType w:val="hybridMultilevel"/>
    <w:tmpl w:val="DFD0C3DE"/>
    <w:lvl w:ilvl="0" w:tplc="8BB66E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30794F"/>
    <w:multiLevelType w:val="hybridMultilevel"/>
    <w:tmpl w:val="027A6F20"/>
    <w:lvl w:ilvl="0" w:tplc="E2F0B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960A35"/>
    <w:multiLevelType w:val="hybridMultilevel"/>
    <w:tmpl w:val="FC98E3CE"/>
    <w:lvl w:ilvl="0" w:tplc="4DF63F9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E982DA3"/>
    <w:multiLevelType w:val="hybridMultilevel"/>
    <w:tmpl w:val="8AFEBD48"/>
    <w:lvl w:ilvl="0" w:tplc="337A45C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1BB3"/>
    <w:multiLevelType w:val="hybridMultilevel"/>
    <w:tmpl w:val="EC6A22DE"/>
    <w:lvl w:ilvl="0" w:tplc="64744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0AB3"/>
    <w:multiLevelType w:val="hybridMultilevel"/>
    <w:tmpl w:val="0B1CA750"/>
    <w:lvl w:ilvl="0" w:tplc="94CCF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0455A32"/>
    <w:multiLevelType w:val="hybridMultilevel"/>
    <w:tmpl w:val="DD466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C064E"/>
    <w:multiLevelType w:val="hybridMultilevel"/>
    <w:tmpl w:val="F2A2CABA"/>
    <w:lvl w:ilvl="0" w:tplc="5CA227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6B6FDB"/>
    <w:multiLevelType w:val="hybridMultilevel"/>
    <w:tmpl w:val="FD264914"/>
    <w:lvl w:ilvl="0" w:tplc="147C5A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104E59"/>
    <w:multiLevelType w:val="hybridMultilevel"/>
    <w:tmpl w:val="D9286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Genev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E0643"/>
    <w:multiLevelType w:val="hybridMultilevel"/>
    <w:tmpl w:val="96863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Genev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A77C87"/>
    <w:multiLevelType w:val="hybridMultilevel"/>
    <w:tmpl w:val="9F82DB5E"/>
    <w:lvl w:ilvl="0" w:tplc="13C277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EA6A1A"/>
    <w:multiLevelType w:val="hybridMultilevel"/>
    <w:tmpl w:val="E96A0C64"/>
    <w:lvl w:ilvl="0" w:tplc="F82AF1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E3D88"/>
    <w:multiLevelType w:val="hybridMultilevel"/>
    <w:tmpl w:val="629A2FB0"/>
    <w:lvl w:ilvl="0" w:tplc="73FAB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8BF2BFA"/>
    <w:multiLevelType w:val="hybridMultilevel"/>
    <w:tmpl w:val="BE82F2B0"/>
    <w:lvl w:ilvl="0" w:tplc="2A5C67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311D69"/>
    <w:multiLevelType w:val="hybridMultilevel"/>
    <w:tmpl w:val="695EC8BC"/>
    <w:lvl w:ilvl="0" w:tplc="04CA08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62115F7"/>
    <w:multiLevelType w:val="hybridMultilevel"/>
    <w:tmpl w:val="29367DA0"/>
    <w:lvl w:ilvl="0" w:tplc="17B6F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85F1C82"/>
    <w:multiLevelType w:val="hybridMultilevel"/>
    <w:tmpl w:val="1DC2F808"/>
    <w:lvl w:ilvl="0" w:tplc="D70ED33C">
      <w:numFmt w:val="bullet"/>
      <w:lvlText w:val="-"/>
      <w:lvlJc w:val="left"/>
      <w:pPr>
        <w:ind w:left="20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0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6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24">
    <w:nsid w:val="791148E7"/>
    <w:multiLevelType w:val="hybridMultilevel"/>
    <w:tmpl w:val="561A7788"/>
    <w:lvl w:ilvl="0" w:tplc="87A44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F21086"/>
    <w:multiLevelType w:val="hybridMultilevel"/>
    <w:tmpl w:val="5B02B954"/>
    <w:lvl w:ilvl="0" w:tplc="5D48ED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2"/>
  </w:num>
  <w:num w:numId="5">
    <w:abstractNumId w:val="19"/>
  </w:num>
  <w:num w:numId="6">
    <w:abstractNumId w:val="8"/>
  </w:num>
  <w:num w:numId="7">
    <w:abstractNumId w:val="4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11"/>
  </w:num>
  <w:num w:numId="16">
    <w:abstractNumId w:val="21"/>
  </w:num>
  <w:num w:numId="17">
    <w:abstractNumId w:val="13"/>
  </w:num>
  <w:num w:numId="18">
    <w:abstractNumId w:val="3"/>
  </w:num>
  <w:num w:numId="19">
    <w:abstractNumId w:val="15"/>
  </w:num>
  <w:num w:numId="20">
    <w:abstractNumId w:val="16"/>
  </w:num>
  <w:num w:numId="21">
    <w:abstractNumId w:val="7"/>
  </w:num>
  <w:num w:numId="22">
    <w:abstractNumId w:val="2"/>
  </w:num>
  <w:num w:numId="23">
    <w:abstractNumId w:val="10"/>
  </w:num>
  <w:num w:numId="24">
    <w:abstractNumId w:val="18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/>
  <w:documentProtection w:edit="readOnly" w:enforcement="1" w:cryptProviderType="rsaFull" w:cryptAlgorithmClass="hash" w:cryptAlgorithmType="typeAny" w:cryptAlgorithmSid="4" w:cryptSpinCount="100000" w:hash="rg2KY63zWrPQpxqJcpAkusp+Qyk=" w:salt="fCwNmcPBYkF2+Pr/ObGU+w=="/>
  <w:defaultTabStop w:val="720"/>
  <w:hyphenationZone w:val="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08"/>
    <w:rsid w:val="00022522"/>
    <w:rsid w:val="0004025B"/>
    <w:rsid w:val="000517B3"/>
    <w:rsid w:val="00060DDC"/>
    <w:rsid w:val="00061886"/>
    <w:rsid w:val="00192C7B"/>
    <w:rsid w:val="001B5734"/>
    <w:rsid w:val="001C641B"/>
    <w:rsid w:val="001F2793"/>
    <w:rsid w:val="00220273"/>
    <w:rsid w:val="002356D9"/>
    <w:rsid w:val="00247B41"/>
    <w:rsid w:val="002644B4"/>
    <w:rsid w:val="002C76DE"/>
    <w:rsid w:val="003164DA"/>
    <w:rsid w:val="00340004"/>
    <w:rsid w:val="003C5954"/>
    <w:rsid w:val="003D51D4"/>
    <w:rsid w:val="0041709F"/>
    <w:rsid w:val="00511D58"/>
    <w:rsid w:val="0051767E"/>
    <w:rsid w:val="005554BE"/>
    <w:rsid w:val="0058422E"/>
    <w:rsid w:val="005D53D9"/>
    <w:rsid w:val="005E0348"/>
    <w:rsid w:val="005F0414"/>
    <w:rsid w:val="0063166D"/>
    <w:rsid w:val="00651B17"/>
    <w:rsid w:val="006811DB"/>
    <w:rsid w:val="006B4308"/>
    <w:rsid w:val="006E5AF5"/>
    <w:rsid w:val="006E695A"/>
    <w:rsid w:val="007357A9"/>
    <w:rsid w:val="0075335F"/>
    <w:rsid w:val="007A58C6"/>
    <w:rsid w:val="007E4383"/>
    <w:rsid w:val="007F7E7D"/>
    <w:rsid w:val="008032EF"/>
    <w:rsid w:val="00874290"/>
    <w:rsid w:val="008C61E2"/>
    <w:rsid w:val="008C7958"/>
    <w:rsid w:val="00972CC9"/>
    <w:rsid w:val="009A65CB"/>
    <w:rsid w:val="009E3C2B"/>
    <w:rsid w:val="009E7CFF"/>
    <w:rsid w:val="00A16EA9"/>
    <w:rsid w:val="00A26D3A"/>
    <w:rsid w:val="00A4348D"/>
    <w:rsid w:val="00AA6F6F"/>
    <w:rsid w:val="00AD1D2B"/>
    <w:rsid w:val="00AF51DD"/>
    <w:rsid w:val="00B022D8"/>
    <w:rsid w:val="00B044DC"/>
    <w:rsid w:val="00B05831"/>
    <w:rsid w:val="00B90F43"/>
    <w:rsid w:val="00BA4618"/>
    <w:rsid w:val="00BB2E32"/>
    <w:rsid w:val="00BB62D1"/>
    <w:rsid w:val="00BF4CBA"/>
    <w:rsid w:val="00C119C6"/>
    <w:rsid w:val="00C31164"/>
    <w:rsid w:val="00C57237"/>
    <w:rsid w:val="00CA0FB1"/>
    <w:rsid w:val="00CA7E08"/>
    <w:rsid w:val="00CD04A7"/>
    <w:rsid w:val="00D10402"/>
    <w:rsid w:val="00D15B56"/>
    <w:rsid w:val="00D16AD5"/>
    <w:rsid w:val="00D32A32"/>
    <w:rsid w:val="00D34EF2"/>
    <w:rsid w:val="00D43DE1"/>
    <w:rsid w:val="00DE0757"/>
    <w:rsid w:val="00DE181C"/>
    <w:rsid w:val="00DF22A2"/>
    <w:rsid w:val="00E0171F"/>
    <w:rsid w:val="00E12C1A"/>
    <w:rsid w:val="00E60125"/>
    <w:rsid w:val="00EC3380"/>
    <w:rsid w:val="00F30D6D"/>
    <w:rsid w:val="00F61360"/>
    <w:rsid w:val="00F769F1"/>
    <w:rsid w:val="00F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A9"/>
    <w:rPr>
      <w:rFonts w:ascii="Times New Roman" w:hAnsi="Times New Roman"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03A9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03A9"/>
    <w:pPr>
      <w:keepNext/>
      <w:tabs>
        <w:tab w:val="center" w:pos="4385"/>
        <w:tab w:val="center" w:pos="6938"/>
        <w:tab w:val="center" w:pos="942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903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903A9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903A9"/>
    <w:pPr>
      <w:keepNext/>
      <w:tabs>
        <w:tab w:val="left" w:pos="5272"/>
      </w:tabs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903A9"/>
    <w:pPr>
      <w:keepNext/>
      <w:tabs>
        <w:tab w:val="left" w:pos="5272"/>
      </w:tabs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903A9"/>
    <w:pPr>
      <w:keepNext/>
      <w:jc w:val="center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8903A9"/>
    <w:pPr>
      <w:keepNext/>
      <w:tabs>
        <w:tab w:val="left" w:pos="3117"/>
      </w:tabs>
      <w:ind w:left="3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903A9"/>
    <w:pPr>
      <w:keepNext/>
      <w:widowControl w:val="0"/>
      <w:tabs>
        <w:tab w:val="left" w:pos="567"/>
        <w:tab w:val="left" w:pos="1134"/>
        <w:tab w:val="right" w:pos="6690"/>
      </w:tabs>
      <w:autoSpaceDE w:val="0"/>
      <w:autoSpaceDN w:val="0"/>
      <w:adjustRightInd w:val="0"/>
      <w:spacing w:line="160" w:lineRule="atLeast"/>
      <w:ind w:left="1276" w:right="283" w:hanging="850"/>
      <w:jc w:val="both"/>
      <w:textAlignment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8903A9"/>
    <w:rPr>
      <w:rFonts w:ascii="Cambria" w:hAnsi="Cambria" w:cs="Cambria"/>
      <w:b/>
      <w:bCs/>
      <w:color w:val="000000"/>
      <w:kern w:val="32"/>
      <w:sz w:val="32"/>
      <w:szCs w:val="32"/>
      <w:lang w:val="en-US"/>
    </w:rPr>
  </w:style>
  <w:style w:type="character" w:customStyle="1" w:styleId="Titolo2Carattere">
    <w:name w:val="Titolo 2 Carattere"/>
    <w:link w:val="Titolo2"/>
    <w:uiPriority w:val="99"/>
    <w:rsid w:val="008903A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Titolo3Carattere">
    <w:name w:val="Titolo 3 Carattere"/>
    <w:link w:val="Titolo3"/>
    <w:uiPriority w:val="99"/>
    <w:rsid w:val="008903A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9"/>
    <w:rsid w:val="008903A9"/>
    <w:rPr>
      <w:rFonts w:ascii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9"/>
    <w:rsid w:val="008903A9"/>
    <w:rPr>
      <w:rFonts w:ascii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itolo6Carattere">
    <w:name w:val="Titolo 6 Carattere"/>
    <w:link w:val="Titolo6"/>
    <w:uiPriority w:val="99"/>
    <w:rsid w:val="008903A9"/>
    <w:rPr>
      <w:rFonts w:ascii="Times New Roman" w:hAnsi="Times New Roman" w:cs="Times New Roman"/>
      <w:b/>
      <w:bCs/>
      <w:color w:val="000000"/>
      <w:lang w:val="en-US"/>
    </w:rPr>
  </w:style>
  <w:style w:type="character" w:customStyle="1" w:styleId="Titolo7Carattere">
    <w:name w:val="Titolo 7 Carattere"/>
    <w:link w:val="Titolo7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9"/>
    <w:rsid w:val="008903A9"/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9"/>
    <w:rsid w:val="008903A9"/>
    <w:rPr>
      <w:rFonts w:ascii="Cambria" w:hAnsi="Cambria" w:cs="Cambria"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rsid w:val="00890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umeropagina">
    <w:name w:val="page number"/>
    <w:uiPriority w:val="99"/>
    <w:rsid w:val="008903A9"/>
    <w:rPr>
      <w:rFonts w:ascii="Times New Roman" w:hAnsi="Times New Roman" w:cs="Times New Roman"/>
    </w:rPr>
  </w:style>
  <w:style w:type="paragraph" w:customStyle="1" w:styleId="Corpotesto">
    <w:name w:val="Corpo testo"/>
    <w:basedOn w:val="Normale"/>
    <w:link w:val="CorpotestoCarattere"/>
    <w:uiPriority w:val="99"/>
    <w:rsid w:val="008903A9"/>
    <w:pPr>
      <w:jc w:val="both"/>
    </w:pPr>
  </w:style>
  <w:style w:type="character" w:customStyle="1" w:styleId="CorpotestoCarattere">
    <w:name w:val="Corpo testo Carattere"/>
    <w:link w:val="Corpotesto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8903A9"/>
    <w:pPr>
      <w:tabs>
        <w:tab w:val="left" w:pos="0"/>
      </w:tabs>
    </w:pPr>
  </w:style>
  <w:style w:type="character" w:customStyle="1" w:styleId="RientrocorpodeltestoCarattere">
    <w:name w:val="Rientro corpo del testo Carattere"/>
    <w:link w:val="Rientrocorpodeltesto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890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8903A9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903A9"/>
    <w:rPr>
      <w:rFonts w:ascii="Times New Roman" w:hAnsi="Times New Roman" w:cs="Times New Roman"/>
      <w:color w:val="000000"/>
      <w:sz w:val="16"/>
      <w:szCs w:val="16"/>
      <w:lang w:val="en-US"/>
    </w:rPr>
  </w:style>
  <w:style w:type="paragraph" w:styleId="Titolo">
    <w:name w:val="Title"/>
    <w:basedOn w:val="Normale"/>
    <w:link w:val="TitoloCarattere"/>
    <w:uiPriority w:val="99"/>
    <w:qFormat/>
    <w:rsid w:val="008903A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rsid w:val="008903A9"/>
    <w:rPr>
      <w:rFonts w:ascii="Cambria" w:hAnsi="Cambria" w:cs="Cambria"/>
      <w:b/>
      <w:bCs/>
      <w:color w:val="000000"/>
      <w:kern w:val="28"/>
      <w:sz w:val="32"/>
      <w:szCs w:val="32"/>
      <w:lang w:val="en-US"/>
    </w:rPr>
  </w:style>
  <w:style w:type="paragraph" w:customStyle="1" w:styleId="testopuntatolettera06mm">
    <w:name w:val="testo puntato (lettera) 06mm"/>
    <w:basedOn w:val="Normale"/>
    <w:next w:val="Normale"/>
    <w:uiPriority w:val="99"/>
    <w:rsid w:val="008903A9"/>
    <w:pPr>
      <w:widowControl w:val="0"/>
      <w:numPr>
        <w:numId w:val="18"/>
      </w:numPr>
      <w:tabs>
        <w:tab w:val="left" w:pos="170"/>
        <w:tab w:val="num" w:pos="340"/>
        <w:tab w:val="left" w:pos="850"/>
        <w:tab w:val="right" w:pos="9865"/>
        <w:tab w:val="right" w:pos="10206"/>
      </w:tabs>
      <w:autoSpaceDE w:val="0"/>
      <w:autoSpaceDN w:val="0"/>
      <w:adjustRightInd w:val="0"/>
      <w:spacing w:line="170" w:lineRule="atLeast"/>
      <w:ind w:left="340" w:right="284" w:hanging="360"/>
      <w:jc w:val="both"/>
      <w:textAlignment w:val="center"/>
    </w:pPr>
    <w:rPr>
      <w:rFonts w:ascii="Helvetica LT Std" w:hAnsi="Helvetica LT Std" w:cs="Helvetica LT Std"/>
      <w:sz w:val="16"/>
      <w:szCs w:val="16"/>
      <w:lang w:val="it-IT"/>
    </w:rPr>
  </w:style>
  <w:style w:type="character" w:styleId="Enfasigrassetto">
    <w:name w:val="Strong"/>
    <w:uiPriority w:val="99"/>
    <w:qFormat/>
    <w:rsid w:val="008903A9"/>
    <w:rPr>
      <w:rFonts w:ascii="Times New Roman" w:hAnsi="Times New Roman"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8903A9"/>
    <w:pPr>
      <w:jc w:val="both"/>
    </w:pPr>
  </w:style>
  <w:style w:type="character" w:customStyle="1" w:styleId="Corpodeltesto2Carattere">
    <w:name w:val="Corpo del testo 2 Carattere"/>
    <w:link w:val="Corpodeltesto2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8903A9"/>
    <w:pPr>
      <w:spacing w:before="100" w:after="100"/>
    </w:pPr>
    <w:rPr>
      <w:rFonts w:ascii="Arial Unicode MS" w:eastAsia="Arial Unicode MS" w:hAnsi="Arial Unicode MS" w:cs="Arial Unicode MS"/>
      <w:color w:val="auto"/>
      <w:lang w:val="it-IT" w:eastAsia="ar-SA"/>
    </w:rPr>
  </w:style>
  <w:style w:type="paragraph" w:styleId="Paragrafoelenco">
    <w:name w:val="List Paragraph"/>
    <w:basedOn w:val="Normale"/>
    <w:uiPriority w:val="34"/>
    <w:qFormat/>
    <w:rsid w:val="008A4B20"/>
    <w:pPr>
      <w:spacing w:after="200" w:line="276" w:lineRule="auto"/>
      <w:ind w:left="720"/>
      <w:contextualSpacing/>
    </w:pPr>
    <w:rPr>
      <w:rFonts w:ascii="Franklin Gothic Medium" w:eastAsia="Franklin Gothic Medium" w:hAnsi="Franklin Gothic Medium"/>
      <w:color w:val="auto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9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954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1966</Words>
  <Characters>11340</Characters>
  <Application>Microsoft Office Word</Application>
  <DocSecurity>8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Aci Sede Centrale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PIPPOE PLUTO</dc:creator>
  <cp:lastModifiedBy>735226</cp:lastModifiedBy>
  <cp:revision>2</cp:revision>
  <cp:lastPrinted>2015-04-28T09:25:00Z</cp:lastPrinted>
  <dcterms:created xsi:type="dcterms:W3CDTF">2018-06-22T10:08:00Z</dcterms:created>
  <dcterms:modified xsi:type="dcterms:W3CDTF">2018-06-22T10:08:00Z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488601176</vt:i4>
  </property>
  <property fmtid="{D5CDD505-2E9C-101B-9397-08002B2CF9AE}" pid="3" name="_EmailSubject">
    <vt:lpwstr>RPG Slalom 2015-Bicilindriche</vt:lpwstr>
  </property>
  <property fmtid="{D5CDD505-2E9C-101B-9397-08002B2CF9AE}" pid="4" name="_AuthorEmail">
    <vt:lpwstr>anna_travali@csai.aci.it</vt:lpwstr>
  </property>
  <property fmtid="{D5CDD505-2E9C-101B-9397-08002B2CF9AE}" pid="5" name="_AuthorEmailDisplayName">
    <vt:lpwstr>Travali Anna</vt:lpwstr>
  </property>
  <property fmtid="{D5CDD505-2E9C-101B-9397-08002B2CF9AE}" pid="6" name="_PreviousAdHocReviewCycleID">
    <vt:i4>488601176</vt:i4>
  </property>
  <property fmtid="{D5CDD505-2E9C-101B-9397-08002B2CF9AE}" pid="7" name="_ReviewingToolsShownOnce">
    <vt:lpwstr/>
  </property>
</Properties>
</file>