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5C" w:rsidRDefault="000565C3">
      <w:pPr>
        <w:pStyle w:val="Titolo4"/>
        <w:shd w:val="clear" w:color="auto" w:fill="FFFFFF"/>
        <w:rPr>
          <w:lang w:val="en-US"/>
        </w:rPr>
      </w:pPr>
      <w:r w:rsidRPr="00FC186D">
        <w:rPr>
          <w:b w:val="0"/>
          <w:lang w:val="en-US"/>
        </w:rPr>
        <w:t xml:space="preserve">          </w:t>
      </w:r>
      <w:r w:rsidR="0055265C">
        <w:rPr>
          <w:b w:val="0"/>
          <w:i w:val="0"/>
          <w:lang w:val="en-US"/>
        </w:rPr>
        <w:t xml:space="preserve"> </w:t>
      </w:r>
      <w:r w:rsidR="0055265C" w:rsidRPr="0055265C">
        <w:rPr>
          <w:b w:val="0"/>
          <w:i w:val="0"/>
          <w:noProof/>
        </w:rPr>
        <w:drawing>
          <wp:inline distT="0" distB="0" distL="0" distR="0">
            <wp:extent cx="1121134" cy="1121134"/>
            <wp:effectExtent l="19050" t="0" r="2816" b="0"/>
            <wp:docPr id="1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F - Settore Sportivo - Definitivo 2015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181" cy="112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265C">
        <w:rPr>
          <w:b w:val="0"/>
          <w:i w:val="0"/>
          <w:lang w:val="en-US"/>
        </w:rPr>
        <w:t xml:space="preserve">             </w:t>
      </w:r>
      <w:r w:rsidR="006D7E21">
        <w:rPr>
          <w:b w:val="0"/>
          <w:i w:val="0"/>
          <w:lang w:val="en-US"/>
        </w:rPr>
        <w:t xml:space="preserve">       </w:t>
      </w:r>
      <w:r w:rsidR="0055265C">
        <w:rPr>
          <w:b w:val="0"/>
          <w:i w:val="0"/>
          <w:lang w:val="en-US"/>
        </w:rPr>
        <w:t xml:space="preserve"> </w:t>
      </w:r>
      <w:r w:rsidR="006D7E21">
        <w:rPr>
          <w:b w:val="0"/>
          <w:i w:val="0"/>
          <w:lang w:val="en-US"/>
        </w:rPr>
        <w:t xml:space="preserve">   </w:t>
      </w:r>
      <w:r w:rsidR="00461969">
        <w:rPr>
          <w:b w:val="0"/>
          <w:i w:val="0"/>
          <w:lang w:val="en-US"/>
        </w:rPr>
        <w:t xml:space="preserve">   </w:t>
      </w:r>
      <w:r w:rsidR="0055265C">
        <w:rPr>
          <w:b w:val="0"/>
          <w:i w:val="0"/>
          <w:lang w:val="en-US"/>
        </w:rPr>
        <w:t xml:space="preserve"> </w:t>
      </w:r>
      <w:r w:rsidR="0055265C">
        <w:rPr>
          <w:b w:val="0"/>
          <w:i w:val="0"/>
          <w:noProof/>
        </w:rPr>
        <w:drawing>
          <wp:inline distT="0" distB="0" distL="0" distR="0">
            <wp:extent cx="906951" cy="1343770"/>
            <wp:effectExtent l="19050" t="0" r="7449" b="0"/>
            <wp:docPr id="10" name="Immagine 3" descr="G:\f.i.f\trofei regionali trial 4x4\loghi-trofei-regionali-tr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f.i.f\trofei regionali trial 4x4\loghi-trofei-regionali-tri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81" cy="1344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1969">
        <w:rPr>
          <w:b w:val="0"/>
          <w:i w:val="0"/>
          <w:lang w:val="en-US"/>
        </w:rPr>
        <w:t xml:space="preserve">                 </w:t>
      </w:r>
      <w:r w:rsidRPr="00FC186D">
        <w:rPr>
          <w:b w:val="0"/>
          <w:lang w:val="en-US"/>
        </w:rPr>
        <w:t xml:space="preserve"> </w:t>
      </w:r>
      <w:r w:rsidR="00686FA4">
        <w:rPr>
          <w:noProof/>
        </w:rPr>
        <w:drawing>
          <wp:inline distT="0" distB="0" distL="0" distR="0">
            <wp:extent cx="2639695" cy="858520"/>
            <wp:effectExtent l="19050" t="0" r="8255" b="0"/>
            <wp:docPr id="2" name="Immagine 2" descr="logo_cs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_csa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575B" w:rsidRPr="00FC186D">
        <w:rPr>
          <w:lang w:val="en-US"/>
        </w:rPr>
        <w:t xml:space="preserve">   </w:t>
      </w:r>
      <w:r w:rsidRPr="00FC186D">
        <w:rPr>
          <w:lang w:val="en-US"/>
        </w:rPr>
        <w:t xml:space="preserve"> </w:t>
      </w:r>
    </w:p>
    <w:p w:rsidR="0055265C" w:rsidRDefault="0055265C">
      <w:pPr>
        <w:pStyle w:val="Titolo4"/>
        <w:shd w:val="clear" w:color="auto" w:fill="FFFFFF"/>
        <w:rPr>
          <w:i w:val="0"/>
          <w:lang w:val="en-US"/>
        </w:rPr>
      </w:pPr>
    </w:p>
    <w:p w:rsidR="00B25013" w:rsidRPr="00FC186D" w:rsidRDefault="000565C3">
      <w:pPr>
        <w:pStyle w:val="Titolo4"/>
        <w:shd w:val="clear" w:color="auto" w:fill="FFFFFF"/>
        <w:rPr>
          <w:rFonts w:ascii="Arial Rounded MT Bold" w:hAnsi="Arial Rounded MT Bold"/>
          <w:sz w:val="40"/>
          <w:lang w:val="en-US"/>
        </w:rPr>
      </w:pPr>
      <w:r w:rsidRPr="00FC186D">
        <w:rPr>
          <w:lang w:val="en-US"/>
        </w:rPr>
        <w:t xml:space="preserve">    </w:t>
      </w:r>
      <w:r w:rsidR="0056575B" w:rsidRPr="00FC186D">
        <w:rPr>
          <w:lang w:val="en-US"/>
        </w:rPr>
        <w:t xml:space="preserve">   </w:t>
      </w:r>
      <w:r w:rsidR="0056575B" w:rsidRPr="00FC186D">
        <w:rPr>
          <w:b w:val="0"/>
          <w:lang w:val="en-US"/>
        </w:rPr>
        <w:t xml:space="preserve">    </w:t>
      </w:r>
      <w:r w:rsidR="0056575B" w:rsidRPr="00FC186D">
        <w:rPr>
          <w:lang w:val="en-US"/>
        </w:rPr>
        <w:t xml:space="preserve">    </w:t>
      </w:r>
      <w:r w:rsidR="00B25013" w:rsidRPr="00FC186D">
        <w:rPr>
          <w:rFonts w:ascii="Arial Rounded MT Bold" w:hAnsi="Arial Rounded MT Bold"/>
          <w:sz w:val="40"/>
          <w:lang w:val="en-US"/>
        </w:rPr>
        <w:t xml:space="preserve">                                                                 </w:t>
      </w:r>
    </w:p>
    <w:p w:rsidR="0055265C" w:rsidRPr="0055265C" w:rsidRDefault="00484094" w:rsidP="0055265C">
      <w:pPr>
        <w:pStyle w:val="Titolo4"/>
        <w:pBdr>
          <w:top w:val="single" w:sz="24" w:space="0" w:color="auto" w:shadow="1"/>
          <w:left w:val="single" w:sz="24" w:space="3" w:color="auto" w:shadow="1"/>
          <w:bottom w:val="single" w:sz="24" w:space="0" w:color="auto" w:shadow="1"/>
          <w:right w:val="single" w:sz="24" w:space="2" w:color="auto" w:shadow="1"/>
        </w:pBdr>
        <w:shd w:val="pct10" w:color="auto" w:fill="FFFFFF"/>
        <w:jc w:val="center"/>
        <w:rPr>
          <w:rFonts w:ascii="Arial" w:hAnsi="Arial" w:cs="Arial"/>
          <w:i w:val="0"/>
          <w:sz w:val="40"/>
          <w:lang w:val="en-US"/>
        </w:rPr>
      </w:pPr>
      <w:r w:rsidRPr="00461969">
        <w:rPr>
          <w:rFonts w:ascii="Arial" w:hAnsi="Arial" w:cs="Arial"/>
          <w:i w:val="0"/>
          <w:sz w:val="40"/>
          <w:lang w:val="en-US"/>
        </w:rPr>
        <w:t>TROFEO REGIONALE</w:t>
      </w:r>
      <w:r w:rsidR="007B349D" w:rsidRPr="00461969">
        <w:rPr>
          <w:rFonts w:ascii="Arial" w:hAnsi="Arial" w:cs="Arial"/>
          <w:i w:val="0"/>
          <w:sz w:val="40"/>
          <w:lang w:val="en-US"/>
        </w:rPr>
        <w:t xml:space="preserve"> </w:t>
      </w:r>
      <w:r w:rsidR="0055265C">
        <w:rPr>
          <w:rFonts w:ascii="Arial" w:hAnsi="Arial" w:cs="Arial"/>
          <w:i w:val="0"/>
          <w:sz w:val="40"/>
          <w:lang w:val="en-US"/>
        </w:rPr>
        <w:t>TRIAL 4x</w:t>
      </w:r>
      <w:r w:rsidR="00B25013" w:rsidRPr="00461969">
        <w:rPr>
          <w:rFonts w:ascii="Arial" w:hAnsi="Arial" w:cs="Arial"/>
          <w:i w:val="0"/>
          <w:sz w:val="40"/>
          <w:lang w:val="en-US"/>
        </w:rPr>
        <w:t xml:space="preserve">4 </w:t>
      </w:r>
      <w:r w:rsidR="00681958" w:rsidRPr="00461969">
        <w:rPr>
          <w:rFonts w:ascii="Arial" w:hAnsi="Arial" w:cs="Arial"/>
          <w:i w:val="0"/>
          <w:sz w:val="40"/>
          <w:lang w:val="en-US"/>
        </w:rPr>
        <w:t xml:space="preserve"> </w:t>
      </w:r>
    </w:p>
    <w:p w:rsidR="00094699" w:rsidRPr="00461969" w:rsidRDefault="00DF53B7" w:rsidP="007B349D">
      <w:pPr>
        <w:pStyle w:val="Titolo4"/>
        <w:pBdr>
          <w:top w:val="single" w:sz="24" w:space="0" w:color="auto" w:shadow="1"/>
          <w:left w:val="single" w:sz="24" w:space="3" w:color="auto" w:shadow="1"/>
          <w:bottom w:val="single" w:sz="24" w:space="0" w:color="auto" w:shadow="1"/>
          <w:right w:val="single" w:sz="24" w:space="2" w:color="auto" w:shadow="1"/>
        </w:pBdr>
        <w:shd w:val="pct10" w:color="auto" w:fill="FFFFFF"/>
        <w:jc w:val="center"/>
        <w:rPr>
          <w:rFonts w:ascii="Arial" w:hAnsi="Arial" w:cs="Arial"/>
          <w:i w:val="0"/>
          <w:sz w:val="40"/>
          <w:lang w:val="en-US"/>
        </w:rPr>
      </w:pPr>
      <w:r w:rsidRPr="00461969">
        <w:rPr>
          <w:rFonts w:ascii="Arial" w:hAnsi="Arial" w:cs="Arial"/>
          <w:i w:val="0"/>
          <w:sz w:val="40"/>
          <w:lang w:val="en-US"/>
        </w:rPr>
        <w:t>by F.I.F.</w:t>
      </w:r>
      <w:r w:rsidR="0034031C" w:rsidRPr="00461969">
        <w:rPr>
          <w:rFonts w:ascii="Arial" w:hAnsi="Arial" w:cs="Arial"/>
          <w:i w:val="0"/>
          <w:sz w:val="40"/>
          <w:lang w:val="en-US"/>
        </w:rPr>
        <w:t xml:space="preserve"> 2019</w:t>
      </w:r>
    </w:p>
    <w:p w:rsidR="00B25013" w:rsidRPr="00D7259B" w:rsidRDefault="00B25013">
      <w:pPr>
        <w:shd w:val="clear" w:color="auto" w:fill="FFFFFF"/>
        <w:rPr>
          <w:lang w:val="en-US"/>
        </w:rPr>
      </w:pPr>
    </w:p>
    <w:p w:rsidR="0055265C" w:rsidRPr="001454D3" w:rsidRDefault="0055265C">
      <w:pPr>
        <w:pStyle w:val="Titolo4"/>
        <w:jc w:val="center"/>
        <w:rPr>
          <w:rFonts w:ascii="Arial" w:hAnsi="Arial"/>
          <w:i w:val="0"/>
          <w:sz w:val="28"/>
          <w:lang w:val="en-US"/>
        </w:rPr>
      </w:pPr>
    </w:p>
    <w:p w:rsidR="00B25013" w:rsidRPr="00581574" w:rsidRDefault="00B25013" w:rsidP="00554DA3">
      <w:pPr>
        <w:pStyle w:val="Titolo4"/>
        <w:jc w:val="center"/>
        <w:rPr>
          <w:rFonts w:ascii="Arial" w:hAnsi="Arial"/>
          <w:i w:val="0"/>
          <w:sz w:val="28"/>
        </w:rPr>
      </w:pPr>
      <w:r w:rsidRPr="00581574">
        <w:rPr>
          <w:rFonts w:ascii="Arial" w:hAnsi="Arial"/>
          <w:i w:val="0"/>
          <w:sz w:val="28"/>
        </w:rPr>
        <w:t xml:space="preserve">REGOLAMENTO PARTICOLARE </w:t>
      </w:r>
      <w:proofErr w:type="spellStart"/>
      <w:r w:rsidRPr="00581574">
        <w:rPr>
          <w:rFonts w:ascii="Arial" w:hAnsi="Arial"/>
          <w:i w:val="0"/>
          <w:sz w:val="28"/>
        </w:rPr>
        <w:t>DI</w:t>
      </w:r>
      <w:proofErr w:type="spellEnd"/>
      <w:r w:rsidRPr="00581574">
        <w:rPr>
          <w:rFonts w:ascii="Arial" w:hAnsi="Arial"/>
          <w:i w:val="0"/>
          <w:sz w:val="28"/>
        </w:rPr>
        <w:t xml:space="preserve"> GARA</w:t>
      </w:r>
      <w:r w:rsidR="00581574">
        <w:rPr>
          <w:rFonts w:ascii="Arial" w:hAnsi="Arial"/>
          <w:i w:val="0"/>
          <w:sz w:val="28"/>
        </w:rPr>
        <w:t xml:space="preserve"> (R.P.G.)</w:t>
      </w:r>
    </w:p>
    <w:p w:rsidR="00E704E3" w:rsidRPr="00E704E3" w:rsidRDefault="00E704E3" w:rsidP="003C7AC6">
      <w:pPr>
        <w:pStyle w:val="Corpodeltesto"/>
        <w:spacing w:after="0"/>
        <w:rPr>
          <w:b/>
          <w:sz w:val="28"/>
        </w:rPr>
      </w:pPr>
    </w:p>
    <w:p w:rsidR="00A17719" w:rsidRDefault="00DF53B7" w:rsidP="003C7AC6">
      <w:pPr>
        <w:pStyle w:val="Corpodeltesto"/>
        <w:spacing w:after="0"/>
      </w:pPr>
      <w:r w:rsidRPr="00EB6EC2">
        <w:rPr>
          <w:b/>
        </w:rPr>
        <w:t>Denominazione della gara</w:t>
      </w:r>
      <w:r w:rsidR="00DD21BB">
        <w:t xml:space="preserve"> </w:t>
      </w:r>
      <w:r w:rsidR="00DD21BB">
        <w:rPr>
          <w:b/>
        </w:rPr>
        <w:t>:</w:t>
      </w:r>
      <w:r>
        <w:t xml:space="preserve"> </w:t>
      </w:r>
    </w:p>
    <w:p w:rsidR="00A17719" w:rsidRDefault="00DF53B7" w:rsidP="003C7AC6">
      <w:pPr>
        <w:pStyle w:val="Corpodeltesto"/>
        <w:spacing w:after="0"/>
      </w:pPr>
      <w:r w:rsidRPr="00EB6EC2">
        <w:rPr>
          <w:b/>
        </w:rPr>
        <w:t>Luogo di svolgimento</w:t>
      </w:r>
      <w:r w:rsidR="00DD21BB">
        <w:t xml:space="preserve"> </w:t>
      </w:r>
      <w:r w:rsidR="00DD21BB">
        <w:rPr>
          <w:b/>
        </w:rPr>
        <w:t>:</w:t>
      </w:r>
      <w:r w:rsidR="00735179">
        <w:t xml:space="preserve"> </w:t>
      </w:r>
    </w:p>
    <w:p w:rsidR="00DF53B7" w:rsidRPr="00A17719" w:rsidRDefault="00DF53B7" w:rsidP="003C7AC6">
      <w:pPr>
        <w:pStyle w:val="Corpodeltesto"/>
        <w:spacing w:after="0"/>
      </w:pPr>
      <w:r w:rsidRPr="00EB6EC2">
        <w:rPr>
          <w:b/>
        </w:rPr>
        <w:t>Data</w:t>
      </w:r>
      <w:r w:rsidR="00DD21BB">
        <w:t xml:space="preserve"> </w:t>
      </w:r>
      <w:r w:rsidR="00DD21BB">
        <w:rPr>
          <w:b/>
        </w:rPr>
        <w:t>:</w:t>
      </w:r>
    </w:p>
    <w:p w:rsidR="001A617C" w:rsidRPr="00A17719" w:rsidRDefault="00DF53B7" w:rsidP="001A617C">
      <w:pPr>
        <w:pStyle w:val="Corpodeltesto"/>
        <w:spacing w:after="0"/>
      </w:pPr>
      <w:r w:rsidRPr="00D7259B">
        <w:rPr>
          <w:b/>
        </w:rPr>
        <w:t>Organizzatore</w:t>
      </w:r>
      <w:r w:rsidR="00DD21BB" w:rsidRPr="00D7259B">
        <w:t xml:space="preserve"> </w:t>
      </w:r>
      <w:r w:rsidR="00DD21BB" w:rsidRPr="00D7259B">
        <w:rPr>
          <w:b/>
        </w:rPr>
        <w:t>:</w:t>
      </w:r>
      <w:r w:rsidRPr="00D7259B">
        <w:t xml:space="preserve"> </w:t>
      </w:r>
      <w:r w:rsidR="001A617C" w:rsidRPr="00D7259B">
        <w:rPr>
          <w:b/>
          <w:u w:val="single"/>
        </w:rPr>
        <w:t xml:space="preserve"> </w:t>
      </w:r>
    </w:p>
    <w:p w:rsidR="0055265C" w:rsidRDefault="0055265C" w:rsidP="0055265C">
      <w:pPr>
        <w:pStyle w:val="Corpodeltesto"/>
        <w:spacing w:after="0"/>
        <w:jc w:val="center"/>
        <w:rPr>
          <w:b/>
        </w:rPr>
      </w:pPr>
      <w:r>
        <w:rPr>
          <w:b/>
          <w:u w:val="single"/>
        </w:rPr>
        <w:t>I. PROGRAMMA</w:t>
      </w:r>
    </w:p>
    <w:p w:rsidR="0055265C" w:rsidRDefault="0055265C" w:rsidP="003C7AC6">
      <w:pPr>
        <w:pStyle w:val="Corpodeltesto"/>
        <w:spacing w:after="0"/>
        <w:rPr>
          <w:b/>
        </w:rPr>
      </w:pPr>
    </w:p>
    <w:p w:rsidR="00DF53B7" w:rsidRPr="00461969" w:rsidRDefault="007D3478" w:rsidP="003C7AC6">
      <w:pPr>
        <w:pStyle w:val="Corpodeltesto"/>
        <w:spacing w:after="0"/>
        <w:rPr>
          <w:b/>
        </w:rPr>
      </w:pPr>
      <w:r w:rsidRPr="00461969">
        <w:rPr>
          <w:b/>
        </w:rPr>
        <w:t>L</w:t>
      </w:r>
      <w:r w:rsidR="0038261F" w:rsidRPr="00461969">
        <w:rPr>
          <w:b/>
        </w:rPr>
        <w:t xml:space="preserve">a tassa di iscrizione </w:t>
      </w:r>
      <w:r w:rsidRPr="00461969">
        <w:rPr>
          <w:b/>
        </w:rPr>
        <w:t>è pari a</w:t>
      </w:r>
      <w:r w:rsidR="0038261F" w:rsidRPr="00461969">
        <w:rPr>
          <w:b/>
        </w:rPr>
        <w:t xml:space="preserve"> </w:t>
      </w:r>
      <w:r w:rsidR="00604444" w:rsidRPr="00461969">
        <w:rPr>
          <w:b/>
        </w:rPr>
        <w:t xml:space="preserve">€ </w:t>
      </w:r>
      <w:r w:rsidR="004415D2" w:rsidRPr="00461969">
        <w:rPr>
          <w:b/>
        </w:rPr>
        <w:t xml:space="preserve">     </w:t>
      </w:r>
      <w:r w:rsidR="00604444" w:rsidRPr="00461969">
        <w:rPr>
          <w:b/>
        </w:rPr>
        <w:t xml:space="preserve"> </w:t>
      </w:r>
      <w:r w:rsidR="00A64C82" w:rsidRPr="00461969">
        <w:rPr>
          <w:b/>
        </w:rPr>
        <w:t xml:space="preserve"> </w:t>
      </w:r>
      <w:r w:rsidR="00461969" w:rsidRPr="00461969">
        <w:rPr>
          <w:b/>
        </w:rPr>
        <w:tab/>
      </w:r>
      <w:r w:rsidRPr="00461969">
        <w:rPr>
          <w:b/>
        </w:rPr>
        <w:t xml:space="preserve"> </w:t>
      </w:r>
      <w:r w:rsidR="00554DA3">
        <w:rPr>
          <w:b/>
        </w:rPr>
        <w:tab/>
      </w:r>
      <w:r w:rsidRPr="00461969">
        <w:rPr>
          <w:b/>
        </w:rPr>
        <w:t>ed è</w:t>
      </w:r>
      <w:r w:rsidR="00601111" w:rsidRPr="00461969">
        <w:rPr>
          <w:b/>
        </w:rPr>
        <w:t xml:space="preserve"> </w:t>
      </w:r>
      <w:r w:rsidR="00A64C82" w:rsidRPr="00461969">
        <w:rPr>
          <w:b/>
        </w:rPr>
        <w:t>valida per tutti i Gruppi</w:t>
      </w:r>
      <w:r w:rsidR="0038261F" w:rsidRPr="00461969">
        <w:rPr>
          <w:b/>
        </w:rPr>
        <w:t>.</w:t>
      </w:r>
    </w:p>
    <w:p w:rsidR="00A17719" w:rsidRDefault="005E1C85" w:rsidP="003C7AC6">
      <w:pPr>
        <w:pStyle w:val="Corpodeltesto"/>
        <w:spacing w:after="0"/>
      </w:pPr>
      <w:r w:rsidRPr="00EB6EC2">
        <w:rPr>
          <w:b/>
        </w:rPr>
        <w:t>Direzione Gar</w:t>
      </w:r>
      <w:r w:rsidR="00D34988">
        <w:rPr>
          <w:b/>
        </w:rPr>
        <w:t>a</w:t>
      </w:r>
      <w:r w:rsidR="00D11B43">
        <w:rPr>
          <w:b/>
        </w:rPr>
        <w:t xml:space="preserve"> </w:t>
      </w:r>
      <w:r w:rsidR="00D34988">
        <w:rPr>
          <w:b/>
        </w:rPr>
        <w:t>:</w:t>
      </w:r>
      <w:r w:rsidR="00D34988">
        <w:rPr>
          <w:b/>
        </w:rPr>
        <w:tab/>
      </w:r>
    </w:p>
    <w:p w:rsidR="00A17719" w:rsidRDefault="005E1C85" w:rsidP="003C7AC6">
      <w:pPr>
        <w:pStyle w:val="Corpodeltesto"/>
        <w:spacing w:after="0"/>
      </w:pPr>
      <w:r w:rsidRPr="00EB6EC2">
        <w:rPr>
          <w:b/>
        </w:rPr>
        <w:t>Albo di Gara</w:t>
      </w:r>
      <w:r w:rsidR="00DD21BB">
        <w:t xml:space="preserve"> </w:t>
      </w:r>
      <w:r w:rsidR="00DD21BB">
        <w:rPr>
          <w:b/>
        </w:rPr>
        <w:t>:</w:t>
      </w:r>
      <w:r w:rsidR="00BF66F5">
        <w:t xml:space="preserve"> </w:t>
      </w:r>
      <w:r w:rsidR="00482199">
        <w:tab/>
      </w:r>
      <w:r w:rsidR="00482199">
        <w:tab/>
      </w:r>
    </w:p>
    <w:p w:rsidR="00A17719" w:rsidRDefault="005E1C85" w:rsidP="003C7AC6">
      <w:pPr>
        <w:pStyle w:val="Corpodeltesto"/>
        <w:spacing w:after="0"/>
      </w:pPr>
      <w:r w:rsidRPr="00EB6EC2">
        <w:rPr>
          <w:b/>
        </w:rPr>
        <w:t>Verifiche Sportive</w:t>
      </w:r>
      <w:r w:rsidR="00461969">
        <w:rPr>
          <w:b/>
        </w:rPr>
        <w:t xml:space="preserve"> </w:t>
      </w:r>
      <w:r w:rsidRPr="00EB6EC2">
        <w:rPr>
          <w:b/>
        </w:rPr>
        <w:t xml:space="preserve"> </w:t>
      </w:r>
      <w:r w:rsidR="00DD21BB">
        <w:rPr>
          <w:b/>
        </w:rPr>
        <w:t>:</w:t>
      </w:r>
      <w:r w:rsidR="00A85251">
        <w:tab/>
      </w:r>
    </w:p>
    <w:p w:rsidR="001367A0" w:rsidRDefault="00DD21BB" w:rsidP="003C7AC6">
      <w:pPr>
        <w:pStyle w:val="Corpodeltesto"/>
        <w:spacing w:after="0"/>
      </w:pPr>
      <w:r>
        <w:rPr>
          <w:b/>
        </w:rPr>
        <w:t>Verifiche T</w:t>
      </w:r>
      <w:r w:rsidR="005E1C85" w:rsidRPr="00EB6EC2">
        <w:rPr>
          <w:b/>
        </w:rPr>
        <w:t>ecniche</w:t>
      </w:r>
      <w:r w:rsidR="00461969">
        <w:rPr>
          <w:b/>
        </w:rPr>
        <w:t xml:space="preserve"> </w:t>
      </w:r>
      <w:r w:rsidR="005E1C85" w:rsidRPr="00EB6EC2">
        <w:rPr>
          <w:b/>
        </w:rPr>
        <w:t xml:space="preserve"> </w:t>
      </w:r>
      <w:r>
        <w:rPr>
          <w:b/>
        </w:rPr>
        <w:t>:</w:t>
      </w:r>
      <w:r w:rsidR="0062123D">
        <w:t xml:space="preserve"> </w:t>
      </w:r>
    </w:p>
    <w:p w:rsidR="00A17719" w:rsidRDefault="00061B4D" w:rsidP="003C7AC6">
      <w:pPr>
        <w:pStyle w:val="Corpodeltesto"/>
        <w:spacing w:after="0"/>
      </w:pPr>
      <w:r w:rsidRPr="00EB6EC2">
        <w:rPr>
          <w:b/>
        </w:rPr>
        <w:t xml:space="preserve">Pubblicazione elenco </w:t>
      </w:r>
      <w:r w:rsidR="00DD21BB">
        <w:rPr>
          <w:b/>
        </w:rPr>
        <w:t>Concorrenti</w:t>
      </w:r>
      <w:r w:rsidR="00BF66F5" w:rsidRPr="00EB6EC2">
        <w:rPr>
          <w:b/>
        </w:rPr>
        <w:t xml:space="preserve"> ammessi alla gara</w:t>
      </w:r>
      <w:r w:rsidR="00BF66F5">
        <w:t xml:space="preserve"> </w:t>
      </w:r>
      <w:r w:rsidR="00DD21BB" w:rsidRPr="00DD21BB">
        <w:rPr>
          <w:b/>
        </w:rPr>
        <w:t xml:space="preserve"> :</w:t>
      </w:r>
      <w:r w:rsidR="00DD21BB">
        <w:rPr>
          <w:b/>
        </w:rPr>
        <w:t xml:space="preserve"> </w:t>
      </w:r>
    </w:p>
    <w:p w:rsidR="00A17719" w:rsidRDefault="00BF66F5" w:rsidP="003C7AC6">
      <w:pPr>
        <w:pStyle w:val="Corpodeltesto"/>
        <w:spacing w:after="0"/>
      </w:pPr>
      <w:r w:rsidRPr="00EB6EC2">
        <w:rPr>
          <w:b/>
        </w:rPr>
        <w:t xml:space="preserve">Briefing con il Giudice </w:t>
      </w:r>
      <w:r w:rsidRPr="00DD21BB">
        <w:rPr>
          <w:b/>
        </w:rPr>
        <w:t>Unico</w:t>
      </w:r>
      <w:r w:rsidR="00DD21BB" w:rsidRPr="00DD21BB">
        <w:rPr>
          <w:b/>
        </w:rPr>
        <w:t xml:space="preserve"> : </w:t>
      </w:r>
    </w:p>
    <w:p w:rsidR="00A17719" w:rsidRDefault="00AE080A" w:rsidP="003C7AC6">
      <w:pPr>
        <w:pStyle w:val="Corpodeltesto"/>
        <w:spacing w:after="0"/>
      </w:pPr>
      <w:r w:rsidRPr="00AE080A">
        <w:rPr>
          <w:b/>
        </w:rPr>
        <w:t>Tempo limite della manifestazione :</w:t>
      </w:r>
      <w:r w:rsidR="00D7259B">
        <w:rPr>
          <w:b/>
        </w:rPr>
        <w:t xml:space="preserve"> </w:t>
      </w:r>
    </w:p>
    <w:p w:rsidR="00A17719" w:rsidRPr="004415D2" w:rsidRDefault="001909B0" w:rsidP="003C7AC6">
      <w:pPr>
        <w:pStyle w:val="Corpodeltesto"/>
        <w:spacing w:after="0"/>
        <w:rPr>
          <w:color w:val="FF0000"/>
        </w:rPr>
      </w:pPr>
      <w:r w:rsidRPr="00EB6EC2">
        <w:rPr>
          <w:b/>
        </w:rPr>
        <w:t>Esposizione delle classifiche</w:t>
      </w:r>
      <w:r w:rsidR="00DD21BB">
        <w:t xml:space="preserve"> </w:t>
      </w:r>
      <w:r w:rsidR="00DD21BB">
        <w:rPr>
          <w:b/>
        </w:rPr>
        <w:t xml:space="preserve">: </w:t>
      </w:r>
      <w:r w:rsidR="00286210">
        <w:rPr>
          <w:b/>
        </w:rPr>
        <w:t>mezz’ora dopo</w:t>
      </w:r>
      <w:r w:rsidR="00554DA3">
        <w:rPr>
          <w:b/>
        </w:rPr>
        <w:t xml:space="preserve"> la fine delle prove</w:t>
      </w:r>
      <w:r w:rsidR="004415D2">
        <w:rPr>
          <w:b/>
        </w:rPr>
        <w:t xml:space="preserve"> </w:t>
      </w:r>
    </w:p>
    <w:p w:rsidR="00677D13" w:rsidRPr="004415D2" w:rsidRDefault="001909B0" w:rsidP="00604444">
      <w:pPr>
        <w:pStyle w:val="Corpodeltesto"/>
        <w:spacing w:after="0"/>
        <w:rPr>
          <w:b/>
          <w:color w:val="FF0000"/>
        </w:rPr>
      </w:pPr>
      <w:r w:rsidRPr="00EB6EC2">
        <w:rPr>
          <w:b/>
        </w:rPr>
        <w:t>Premiazione</w:t>
      </w:r>
      <w:r>
        <w:t xml:space="preserve"> </w:t>
      </w:r>
      <w:r w:rsidR="00484094">
        <w:rPr>
          <w:b/>
        </w:rPr>
        <w:t>:</w:t>
      </w:r>
      <w:r w:rsidR="00D7259B">
        <w:rPr>
          <w:b/>
        </w:rPr>
        <w:t xml:space="preserve"> </w:t>
      </w:r>
      <w:r w:rsidR="004415D2">
        <w:rPr>
          <w:b/>
        </w:rPr>
        <w:t xml:space="preserve">a seguire </w:t>
      </w:r>
    </w:p>
    <w:p w:rsidR="0055265C" w:rsidRDefault="0055265C" w:rsidP="00CF43C9">
      <w:pPr>
        <w:pStyle w:val="Corpodeltesto"/>
        <w:spacing w:after="0"/>
        <w:jc w:val="center"/>
        <w:rPr>
          <w:b/>
          <w:u w:val="single"/>
        </w:rPr>
      </w:pPr>
    </w:p>
    <w:p w:rsidR="00CF43C9" w:rsidRPr="00CF43C9" w:rsidRDefault="00CF43C9" w:rsidP="00CF43C9">
      <w:pPr>
        <w:pStyle w:val="Corpodeltesto"/>
        <w:spacing w:after="0"/>
        <w:jc w:val="center"/>
        <w:rPr>
          <w:u w:val="single"/>
        </w:rPr>
      </w:pPr>
      <w:r w:rsidRPr="00CF43C9">
        <w:rPr>
          <w:b/>
          <w:u w:val="single"/>
        </w:rPr>
        <w:t>INIZIO MANIFESTAZIONE</w:t>
      </w:r>
    </w:p>
    <w:p w:rsidR="00A17719" w:rsidRDefault="00A17719" w:rsidP="00604444">
      <w:pPr>
        <w:pStyle w:val="Corpodeltesto"/>
        <w:spacing w:after="0"/>
      </w:pPr>
    </w:p>
    <w:p w:rsidR="00AB5B16" w:rsidRDefault="00677D13" w:rsidP="00604444">
      <w:pPr>
        <w:pStyle w:val="Corpodeltesto"/>
        <w:spacing w:after="0"/>
      </w:pPr>
      <w:r>
        <w:lastRenderedPageBreak/>
        <w:t xml:space="preserve">Alle ore </w:t>
      </w:r>
      <w:r w:rsidR="00484094">
        <w:t xml:space="preserve"> </w:t>
      </w:r>
      <w:r w:rsidR="0038261F">
        <w:t xml:space="preserve"> </w:t>
      </w:r>
      <w:r w:rsidR="001367A0">
        <w:t xml:space="preserve">           </w:t>
      </w:r>
      <w:r w:rsidR="00D7259B">
        <w:t xml:space="preserve">del  </w:t>
      </w:r>
      <w:r w:rsidR="00A17719">
        <w:t xml:space="preserve">                      </w:t>
      </w:r>
      <w:r w:rsidR="0038261F">
        <w:t>,</w:t>
      </w:r>
      <w:r w:rsidR="00484094">
        <w:t xml:space="preserve"> </w:t>
      </w:r>
      <w:r w:rsidR="00482199">
        <w:t>av</w:t>
      </w:r>
      <w:r w:rsidR="00A64C82">
        <w:t xml:space="preserve">rà inizio la manifestazione con </w:t>
      </w:r>
      <w:r w:rsidR="00604444">
        <w:t xml:space="preserve">l’apertura delle seguenti prove </w:t>
      </w:r>
      <w:r w:rsidR="00A64C82">
        <w:t>contemporaneamente :</w:t>
      </w:r>
    </w:p>
    <w:p w:rsidR="00484094" w:rsidRDefault="00484094" w:rsidP="00484094">
      <w:pPr>
        <w:rPr>
          <w:b/>
        </w:rPr>
      </w:pPr>
      <w:r>
        <w:rPr>
          <w:b/>
        </w:rPr>
        <w:t xml:space="preserve">1^ prova </w:t>
      </w:r>
      <w:proofErr w:type="spellStart"/>
      <w:r>
        <w:rPr>
          <w:b/>
        </w:rPr>
        <w:t>mt</w:t>
      </w:r>
      <w:proofErr w:type="spellEnd"/>
      <w:r>
        <w:rPr>
          <w:b/>
        </w:rPr>
        <w:t>.</w:t>
      </w:r>
      <w:r>
        <w:rPr>
          <w:b/>
        </w:rPr>
        <w:tab/>
        <w:t>:</w:t>
      </w:r>
      <w:r w:rsidR="00D7259B">
        <w:rPr>
          <w:b/>
        </w:rPr>
        <w:t xml:space="preserve"> </w:t>
      </w:r>
    </w:p>
    <w:p w:rsidR="00484094" w:rsidRDefault="00484094" w:rsidP="00484094">
      <w:pPr>
        <w:rPr>
          <w:b/>
        </w:rPr>
      </w:pPr>
      <w:r>
        <w:rPr>
          <w:b/>
        </w:rPr>
        <w:t xml:space="preserve">2^ prova </w:t>
      </w:r>
      <w:proofErr w:type="spellStart"/>
      <w:r>
        <w:rPr>
          <w:b/>
        </w:rPr>
        <w:t>mt</w:t>
      </w:r>
      <w:proofErr w:type="spellEnd"/>
      <w:r>
        <w:rPr>
          <w:b/>
        </w:rPr>
        <w:t>.</w:t>
      </w:r>
      <w:r>
        <w:rPr>
          <w:b/>
        </w:rPr>
        <w:tab/>
        <w:t>:</w:t>
      </w:r>
      <w:r w:rsidR="00A17719">
        <w:rPr>
          <w:b/>
        </w:rPr>
        <w:t xml:space="preserve"> </w:t>
      </w:r>
    </w:p>
    <w:p w:rsidR="00484094" w:rsidRDefault="00484094" w:rsidP="00484094">
      <w:pPr>
        <w:rPr>
          <w:b/>
        </w:rPr>
      </w:pPr>
      <w:r>
        <w:rPr>
          <w:b/>
        </w:rPr>
        <w:t xml:space="preserve">3^ prova </w:t>
      </w:r>
      <w:proofErr w:type="spellStart"/>
      <w:r>
        <w:rPr>
          <w:b/>
        </w:rPr>
        <w:t>mt</w:t>
      </w:r>
      <w:proofErr w:type="spellEnd"/>
      <w:r>
        <w:rPr>
          <w:b/>
        </w:rPr>
        <w:t>.</w:t>
      </w:r>
      <w:r>
        <w:rPr>
          <w:b/>
        </w:rPr>
        <w:tab/>
        <w:t>:</w:t>
      </w:r>
      <w:r w:rsidR="00A17719">
        <w:rPr>
          <w:b/>
        </w:rPr>
        <w:t xml:space="preserve"> </w:t>
      </w:r>
    </w:p>
    <w:p w:rsidR="00484094" w:rsidRDefault="00484094" w:rsidP="00484094">
      <w:pPr>
        <w:rPr>
          <w:b/>
        </w:rPr>
      </w:pPr>
      <w:r>
        <w:rPr>
          <w:b/>
        </w:rPr>
        <w:t xml:space="preserve">4^ prova </w:t>
      </w:r>
      <w:proofErr w:type="spellStart"/>
      <w:r>
        <w:rPr>
          <w:b/>
        </w:rPr>
        <w:t>mt</w:t>
      </w:r>
      <w:proofErr w:type="spellEnd"/>
      <w:r>
        <w:rPr>
          <w:b/>
        </w:rPr>
        <w:t>.</w:t>
      </w:r>
      <w:r>
        <w:rPr>
          <w:b/>
        </w:rPr>
        <w:tab/>
        <w:t>:</w:t>
      </w:r>
      <w:r w:rsidR="00A17719">
        <w:rPr>
          <w:b/>
        </w:rPr>
        <w:t xml:space="preserve"> </w:t>
      </w:r>
    </w:p>
    <w:p w:rsidR="006D7E21" w:rsidRDefault="00484094" w:rsidP="00484094">
      <w:pPr>
        <w:rPr>
          <w:b/>
        </w:rPr>
      </w:pPr>
      <w:r>
        <w:rPr>
          <w:b/>
        </w:rPr>
        <w:t xml:space="preserve">5^ prova </w:t>
      </w:r>
      <w:proofErr w:type="spellStart"/>
      <w:r>
        <w:rPr>
          <w:b/>
        </w:rPr>
        <w:t>mt</w:t>
      </w:r>
      <w:proofErr w:type="spellEnd"/>
      <w:r>
        <w:rPr>
          <w:b/>
        </w:rPr>
        <w:t>.</w:t>
      </w:r>
      <w:r>
        <w:rPr>
          <w:b/>
        </w:rPr>
        <w:tab/>
        <w:t>:</w:t>
      </w:r>
    </w:p>
    <w:p w:rsidR="00A17719" w:rsidRDefault="006D7E21" w:rsidP="00484094">
      <w:pPr>
        <w:rPr>
          <w:b/>
        </w:rPr>
      </w:pPr>
      <w:r>
        <w:rPr>
          <w:b/>
        </w:rPr>
        <w:t xml:space="preserve">6^ prova </w:t>
      </w:r>
      <w:proofErr w:type="spellStart"/>
      <w:r>
        <w:rPr>
          <w:b/>
        </w:rPr>
        <w:t>mt</w:t>
      </w:r>
      <w:proofErr w:type="spellEnd"/>
      <w:r>
        <w:rPr>
          <w:b/>
        </w:rPr>
        <w:t>.</w:t>
      </w:r>
      <w:r>
        <w:rPr>
          <w:b/>
        </w:rPr>
        <w:tab/>
        <w:t>:</w:t>
      </w:r>
      <w:r w:rsidR="00D7259B">
        <w:rPr>
          <w:b/>
        </w:rPr>
        <w:t xml:space="preserve"> </w:t>
      </w:r>
    </w:p>
    <w:p w:rsidR="00601111" w:rsidRDefault="00601111" w:rsidP="00484094">
      <w:pPr>
        <w:rPr>
          <w:b/>
        </w:rPr>
      </w:pPr>
    </w:p>
    <w:p w:rsidR="006F353C" w:rsidRDefault="006F353C" w:rsidP="00482199">
      <w:pPr>
        <w:rPr>
          <w:b/>
        </w:rPr>
      </w:pPr>
      <w:r>
        <w:rPr>
          <w:b/>
        </w:rPr>
        <w:t xml:space="preserve">ed avranno un tempo di massimo di percorrenza </w:t>
      </w:r>
      <w:r w:rsidR="006D7E21">
        <w:rPr>
          <w:b/>
        </w:rPr>
        <w:t xml:space="preserve">ciascuna, </w:t>
      </w:r>
      <w:r>
        <w:rPr>
          <w:b/>
        </w:rPr>
        <w:t xml:space="preserve">pari a : </w:t>
      </w:r>
    </w:p>
    <w:p w:rsidR="00601111" w:rsidRDefault="0038261F" w:rsidP="00482199">
      <w:pPr>
        <w:rPr>
          <w:szCs w:val="20"/>
        </w:rPr>
      </w:pPr>
      <w:r>
        <w:rPr>
          <w:b/>
        </w:rPr>
        <w:t>specificare</w:t>
      </w:r>
      <w:r w:rsidR="006F353C">
        <w:rPr>
          <w:b/>
        </w:rPr>
        <w:t xml:space="preserve"> </w:t>
      </w:r>
      <w:r w:rsidR="0055265C">
        <w:rPr>
          <w:b/>
        </w:rPr>
        <w:t xml:space="preserve">se, è </w:t>
      </w:r>
      <w:r w:rsidR="006F353C">
        <w:rPr>
          <w:b/>
        </w:rPr>
        <w:t>quali prove</w:t>
      </w:r>
      <w:r w:rsidR="0055265C">
        <w:rPr>
          <w:b/>
        </w:rPr>
        <w:t>,</w:t>
      </w:r>
      <w:r w:rsidR="006F353C">
        <w:rPr>
          <w:b/>
        </w:rPr>
        <w:t xml:space="preserve"> saranno percorse</w:t>
      </w:r>
      <w:r>
        <w:rPr>
          <w:b/>
        </w:rPr>
        <w:t xml:space="preserve"> nel senso contrario di marcia iniziale.</w:t>
      </w:r>
      <w:r w:rsidR="006F353C">
        <w:rPr>
          <w:b/>
        </w:rPr>
        <w:t xml:space="preserve"> </w:t>
      </w:r>
    </w:p>
    <w:p w:rsidR="00330BFE" w:rsidRPr="00EB6EC2" w:rsidRDefault="00330BFE" w:rsidP="003C7AC6">
      <w:pPr>
        <w:pStyle w:val="Corpodeltesto3"/>
      </w:pPr>
      <w:r w:rsidRPr="00EB6EC2">
        <w:t>In caso di m</w:t>
      </w:r>
      <w:r w:rsidR="00677D13">
        <w:t>altempo non sono previsti percorsi alternativi</w:t>
      </w:r>
      <w:r w:rsidRPr="00EB6EC2">
        <w:t>, le prove saranno facilitate al fine di renderle</w:t>
      </w:r>
      <w:r w:rsidR="00677D13">
        <w:t xml:space="preserve"> transitabili</w:t>
      </w:r>
      <w:r w:rsidRPr="00EB6EC2">
        <w:t>.</w:t>
      </w:r>
    </w:p>
    <w:p w:rsidR="00960BD6" w:rsidRDefault="00960BD6" w:rsidP="003C7AC6">
      <w:pPr>
        <w:pStyle w:val="Corpodeltesto"/>
        <w:spacing w:after="0"/>
        <w:rPr>
          <w:b/>
          <w:u w:val="single"/>
        </w:rPr>
      </w:pPr>
    </w:p>
    <w:p w:rsidR="00330BFE" w:rsidRDefault="00330BFE" w:rsidP="00604444">
      <w:pPr>
        <w:pStyle w:val="Corpodeltesto"/>
        <w:spacing w:after="0"/>
        <w:jc w:val="center"/>
        <w:rPr>
          <w:b/>
          <w:u w:val="single"/>
        </w:rPr>
      </w:pPr>
      <w:r w:rsidRPr="00330BFE">
        <w:rPr>
          <w:b/>
          <w:u w:val="single"/>
        </w:rPr>
        <w:t>II. ORGANIZZAZIONE</w:t>
      </w:r>
    </w:p>
    <w:p w:rsidR="00464F5E" w:rsidRDefault="00464F5E" w:rsidP="003C7AC6">
      <w:pPr>
        <w:pStyle w:val="Corpodeltesto"/>
        <w:spacing w:after="0"/>
        <w:rPr>
          <w:b/>
          <w:u w:val="single"/>
        </w:rPr>
      </w:pPr>
    </w:p>
    <w:p w:rsidR="00330BFE" w:rsidRPr="00604444" w:rsidRDefault="00330BFE" w:rsidP="003C7AC6">
      <w:pPr>
        <w:pStyle w:val="Corpodeltesto"/>
        <w:spacing w:after="0"/>
        <w:rPr>
          <w:b/>
          <w:u w:val="single"/>
        </w:rPr>
      </w:pPr>
      <w:r w:rsidRPr="00604444">
        <w:rPr>
          <w:b/>
          <w:u w:val="single"/>
        </w:rPr>
        <w:t>Art. 1 – ORGANIZZAZIONE, DENOMINAZIONE, VALIDITA’</w:t>
      </w:r>
    </w:p>
    <w:p w:rsidR="00A17719" w:rsidRDefault="006F353C" w:rsidP="003C7AC6">
      <w:pPr>
        <w:pStyle w:val="Corpodeltesto"/>
        <w:spacing w:after="0"/>
      </w:pPr>
      <w:r w:rsidRPr="006F353C">
        <w:t xml:space="preserve">Il Club                                                                   </w:t>
      </w:r>
      <w:r w:rsidR="00484094">
        <w:t xml:space="preserve">indice ed </w:t>
      </w:r>
      <w:r w:rsidR="00DB3291">
        <w:t xml:space="preserve">Organizza la </w:t>
      </w:r>
      <w:r w:rsidR="00484094">
        <w:t>seguente manifestazione valid</w:t>
      </w:r>
      <w:r w:rsidR="00581574">
        <w:t>a per il Trofeo Regio</w:t>
      </w:r>
      <w:r w:rsidR="00CA199D">
        <w:t xml:space="preserve">nale Trial </w:t>
      </w:r>
      <w:r w:rsidR="00CA199D">
        <w:tab/>
      </w:r>
      <w:r w:rsidR="00CA199D">
        <w:tab/>
      </w:r>
      <w:r w:rsidR="00CA199D">
        <w:tab/>
      </w:r>
      <w:r w:rsidR="00CA199D">
        <w:tab/>
      </w:r>
      <w:r w:rsidR="00581574">
        <w:t xml:space="preserve"> </w:t>
      </w:r>
      <w:r w:rsidR="00484094">
        <w:t xml:space="preserve">4x4 </w:t>
      </w:r>
      <w:proofErr w:type="spellStart"/>
      <w:r w:rsidR="00484094">
        <w:t>by</w:t>
      </w:r>
      <w:proofErr w:type="spellEnd"/>
      <w:r w:rsidR="00484094">
        <w:t xml:space="preserve"> </w:t>
      </w:r>
      <w:proofErr w:type="spellStart"/>
      <w:r w:rsidR="00484094">
        <w:t>F.I.F.</w:t>
      </w:r>
      <w:proofErr w:type="spellEnd"/>
      <w:r w:rsidR="00484094">
        <w:t xml:space="preserve"> denominata :</w:t>
      </w:r>
      <w:r w:rsidR="00D7259B">
        <w:t xml:space="preserve"> </w:t>
      </w:r>
    </w:p>
    <w:p w:rsidR="00330BFE" w:rsidRPr="000708D8" w:rsidRDefault="00330BFE" w:rsidP="003C7AC6">
      <w:pPr>
        <w:pStyle w:val="Corpodeltesto"/>
        <w:spacing w:after="0"/>
        <w:rPr>
          <w:b/>
        </w:rPr>
      </w:pPr>
      <w:r w:rsidRPr="00604444">
        <w:rPr>
          <w:b/>
          <w:u w:val="single"/>
        </w:rPr>
        <w:t>Art. 2 – COMITATO ORGANIZZATORE</w:t>
      </w:r>
    </w:p>
    <w:p w:rsidR="00A17719" w:rsidRDefault="00581574" w:rsidP="003C7AC6">
      <w:pPr>
        <w:pStyle w:val="Corpodeltesto"/>
        <w:spacing w:after="0"/>
      </w:pPr>
      <w:r>
        <w:t>Legale rappresentante :</w:t>
      </w:r>
      <w:r w:rsidR="008D7A97">
        <w:tab/>
      </w:r>
    </w:p>
    <w:p w:rsidR="002D12EF" w:rsidRDefault="002D12EF" w:rsidP="003C7AC6">
      <w:pPr>
        <w:pStyle w:val="Corpodeltesto"/>
        <w:spacing w:after="0"/>
      </w:pPr>
      <w:r w:rsidRPr="002D12EF">
        <w:t>sede :</w:t>
      </w:r>
    </w:p>
    <w:p w:rsidR="00601111" w:rsidRDefault="00601111" w:rsidP="003C7AC6">
      <w:pPr>
        <w:pStyle w:val="Corpodeltesto"/>
        <w:spacing w:after="0"/>
        <w:rPr>
          <w:b/>
        </w:rPr>
      </w:pPr>
      <w:r>
        <w:t xml:space="preserve">Ed è titolare di Certificato e/o di Licenza di Organizzatore </w:t>
      </w:r>
      <w:proofErr w:type="spellStart"/>
      <w:r>
        <w:t>nr</w:t>
      </w:r>
      <w:proofErr w:type="spellEnd"/>
      <w:r>
        <w:t>. :</w:t>
      </w:r>
      <w:r w:rsidR="00623662">
        <w:t xml:space="preserve"> </w:t>
      </w:r>
    </w:p>
    <w:p w:rsidR="002D12EF" w:rsidRDefault="002D12EF" w:rsidP="003C7AC6">
      <w:pPr>
        <w:pStyle w:val="Corpodeltesto"/>
        <w:spacing w:after="0"/>
        <w:rPr>
          <w:b/>
          <w:u w:val="single"/>
        </w:rPr>
      </w:pPr>
      <w:r w:rsidRPr="002D12EF">
        <w:rPr>
          <w:b/>
          <w:u w:val="single"/>
        </w:rPr>
        <w:t xml:space="preserve">Art. 3 – UFFICIALI </w:t>
      </w:r>
      <w:proofErr w:type="spellStart"/>
      <w:r>
        <w:rPr>
          <w:b/>
          <w:u w:val="single"/>
        </w:rPr>
        <w:t>DI</w:t>
      </w:r>
      <w:proofErr w:type="spellEnd"/>
      <w:r>
        <w:rPr>
          <w:b/>
          <w:u w:val="single"/>
        </w:rPr>
        <w:t xml:space="preserve"> GARA</w:t>
      </w:r>
    </w:p>
    <w:p w:rsidR="00464F5E" w:rsidRDefault="00484094" w:rsidP="003C7AC6">
      <w:pPr>
        <w:pStyle w:val="Corpodeltesto"/>
        <w:spacing w:after="0"/>
      </w:pPr>
      <w:r>
        <w:t>Giudice Unico :</w:t>
      </w:r>
      <w:r w:rsidR="002D12EF" w:rsidRPr="002D12EF">
        <w:tab/>
      </w:r>
    </w:p>
    <w:p w:rsidR="00484094" w:rsidRDefault="00464F5E" w:rsidP="003C7AC6">
      <w:pPr>
        <w:pStyle w:val="Corpodeltesto"/>
        <w:spacing w:after="0"/>
      </w:pPr>
      <w:r w:rsidRPr="001676A7">
        <w:t xml:space="preserve">Responsabile </w:t>
      </w:r>
      <w:r>
        <w:t>o</w:t>
      </w:r>
      <w:r w:rsidRPr="001676A7">
        <w:t xml:space="preserve">mologazione </w:t>
      </w:r>
      <w:r>
        <w:t xml:space="preserve">del </w:t>
      </w:r>
      <w:r w:rsidRPr="001676A7">
        <w:t>percorso</w:t>
      </w:r>
      <w:r>
        <w:t xml:space="preserve"> :</w:t>
      </w:r>
      <w:r w:rsidR="002D12EF" w:rsidRPr="002D12EF">
        <w:tab/>
      </w:r>
      <w:r w:rsidR="002D12EF" w:rsidRPr="002D12EF">
        <w:tab/>
      </w:r>
    </w:p>
    <w:p w:rsidR="00464F5E" w:rsidRDefault="002D12EF" w:rsidP="00464F5E">
      <w:pPr>
        <w:pStyle w:val="Corpodeltesto"/>
        <w:spacing w:after="0"/>
        <w:rPr>
          <w:b/>
        </w:rPr>
      </w:pPr>
      <w:r w:rsidRPr="002D12EF">
        <w:tab/>
      </w:r>
    </w:p>
    <w:p w:rsidR="002D12EF" w:rsidRPr="00464F5E" w:rsidRDefault="002D12EF" w:rsidP="00464F5E">
      <w:pPr>
        <w:pStyle w:val="Corpodeltesto"/>
        <w:spacing w:after="0"/>
        <w:jc w:val="center"/>
        <w:rPr>
          <w:b/>
        </w:rPr>
      </w:pPr>
      <w:r w:rsidRPr="0055265C">
        <w:rPr>
          <w:b/>
          <w:u w:val="single"/>
        </w:rPr>
        <w:t>III. MODALITA’ GENERALI</w:t>
      </w:r>
    </w:p>
    <w:p w:rsidR="00464F5E" w:rsidRDefault="00464F5E" w:rsidP="00F671BC">
      <w:pPr>
        <w:pStyle w:val="Titolo4"/>
        <w:rPr>
          <w:rFonts w:ascii="Arial" w:hAnsi="Arial"/>
          <w:i w:val="0"/>
          <w:sz w:val="20"/>
        </w:rPr>
      </w:pPr>
    </w:p>
    <w:p w:rsidR="00F671BC" w:rsidRPr="00286210" w:rsidRDefault="002D12EF" w:rsidP="00F671BC">
      <w:pPr>
        <w:pStyle w:val="Titolo4"/>
        <w:rPr>
          <w:rFonts w:ascii="Arial" w:hAnsi="Arial"/>
          <w:i w:val="0"/>
          <w:sz w:val="20"/>
          <w:u w:val="single"/>
        </w:rPr>
      </w:pPr>
      <w:r w:rsidRPr="00286210">
        <w:rPr>
          <w:rFonts w:ascii="Arial" w:hAnsi="Arial"/>
          <w:i w:val="0"/>
          <w:sz w:val="20"/>
          <w:u w:val="single"/>
        </w:rPr>
        <w:t>Art. 1.3 - Svolgimento della gara</w:t>
      </w:r>
    </w:p>
    <w:p w:rsidR="002D12EF" w:rsidRPr="00F671BC" w:rsidRDefault="002D12EF" w:rsidP="00F671BC">
      <w:pPr>
        <w:pStyle w:val="Titolo4"/>
        <w:rPr>
          <w:rFonts w:ascii="Arial" w:hAnsi="Arial"/>
          <w:i w:val="0"/>
          <w:sz w:val="20"/>
        </w:rPr>
      </w:pPr>
      <w:r w:rsidRPr="00F671BC">
        <w:rPr>
          <w:rFonts w:ascii="Arial" w:hAnsi="Arial" w:cs="Arial"/>
          <w:i w:val="0"/>
          <w:sz w:val="20"/>
        </w:rPr>
        <w:t xml:space="preserve">Il presente Regolamento Particolare di Gara è redatto in conformità </w:t>
      </w:r>
      <w:r w:rsidR="00DC3371" w:rsidRPr="00F671BC">
        <w:rPr>
          <w:rFonts w:ascii="Arial" w:hAnsi="Arial" w:cs="Arial"/>
          <w:i w:val="0"/>
          <w:sz w:val="20"/>
        </w:rPr>
        <w:t xml:space="preserve">al </w:t>
      </w:r>
      <w:proofErr w:type="spellStart"/>
      <w:r w:rsidRPr="00F671BC">
        <w:rPr>
          <w:rFonts w:ascii="Arial" w:hAnsi="Arial" w:cs="Arial"/>
          <w:i w:val="0"/>
          <w:sz w:val="20"/>
        </w:rPr>
        <w:t>R.D.S.</w:t>
      </w:r>
      <w:proofErr w:type="spellEnd"/>
      <w:r w:rsidR="00DC3371" w:rsidRPr="00F671BC">
        <w:rPr>
          <w:rFonts w:ascii="Arial" w:hAnsi="Arial" w:cs="Arial"/>
          <w:i w:val="0"/>
          <w:color w:val="FF0000"/>
          <w:sz w:val="20"/>
        </w:rPr>
        <w:t xml:space="preserve"> </w:t>
      </w:r>
      <w:r w:rsidR="00464F5E">
        <w:rPr>
          <w:rFonts w:ascii="Arial" w:hAnsi="Arial" w:cs="Arial"/>
          <w:i w:val="0"/>
          <w:color w:val="000000"/>
          <w:sz w:val="20"/>
        </w:rPr>
        <w:t>del Trofeo Amatoriale Trial</w:t>
      </w:r>
      <w:r w:rsidR="006F353C" w:rsidRPr="00F671BC">
        <w:rPr>
          <w:rFonts w:ascii="Arial" w:hAnsi="Arial" w:cs="Arial"/>
          <w:i w:val="0"/>
          <w:color w:val="000000"/>
          <w:sz w:val="20"/>
        </w:rPr>
        <w:t xml:space="preserve"> 4x4 </w:t>
      </w:r>
      <w:proofErr w:type="spellStart"/>
      <w:r w:rsidR="006F353C" w:rsidRPr="00F671BC">
        <w:rPr>
          <w:rFonts w:ascii="Arial" w:hAnsi="Arial" w:cs="Arial"/>
          <w:i w:val="0"/>
          <w:color w:val="000000"/>
          <w:sz w:val="20"/>
        </w:rPr>
        <w:t>by</w:t>
      </w:r>
      <w:proofErr w:type="spellEnd"/>
      <w:r w:rsidR="006F353C" w:rsidRPr="00F671BC">
        <w:rPr>
          <w:rFonts w:ascii="Arial" w:hAnsi="Arial" w:cs="Arial"/>
          <w:i w:val="0"/>
          <w:color w:val="000000"/>
          <w:sz w:val="20"/>
        </w:rPr>
        <w:t xml:space="preserve"> </w:t>
      </w:r>
      <w:proofErr w:type="spellStart"/>
      <w:r w:rsidR="006F353C" w:rsidRPr="00F671BC">
        <w:rPr>
          <w:rFonts w:ascii="Arial" w:hAnsi="Arial" w:cs="Arial"/>
          <w:i w:val="0"/>
          <w:color w:val="000000"/>
          <w:sz w:val="20"/>
        </w:rPr>
        <w:t>F.I.F.</w:t>
      </w:r>
      <w:proofErr w:type="spellEnd"/>
      <w:r w:rsidR="006F353C" w:rsidRPr="00F671BC">
        <w:rPr>
          <w:rFonts w:ascii="Arial" w:hAnsi="Arial" w:cs="Arial"/>
          <w:i w:val="0"/>
          <w:color w:val="000000"/>
          <w:sz w:val="20"/>
        </w:rPr>
        <w:t xml:space="preserve"> </w:t>
      </w:r>
      <w:r w:rsidRPr="00F671BC">
        <w:rPr>
          <w:rFonts w:ascii="Arial" w:hAnsi="Arial" w:cs="Arial"/>
          <w:i w:val="0"/>
          <w:sz w:val="20"/>
        </w:rPr>
        <w:t>Il Comitato Organizzatore si riserva la facoltà di fare conoscere, tempestivamente a mezzo</w:t>
      </w:r>
      <w:r w:rsidR="00464F5E">
        <w:rPr>
          <w:rFonts w:ascii="Arial" w:hAnsi="Arial" w:cs="Arial"/>
          <w:i w:val="0"/>
          <w:sz w:val="20"/>
        </w:rPr>
        <w:t xml:space="preserve"> circolari,</w:t>
      </w:r>
      <w:r w:rsidRPr="00F671BC">
        <w:rPr>
          <w:rFonts w:ascii="Arial" w:hAnsi="Arial" w:cs="Arial"/>
          <w:i w:val="0"/>
          <w:sz w:val="20"/>
        </w:rPr>
        <w:t xml:space="preserve"> quelle istruzioni e quei chiarimenti, che riterrà opportuno dover impartire per la migliore applicazione del presente regolamento.</w:t>
      </w:r>
    </w:p>
    <w:p w:rsidR="002D12EF" w:rsidRPr="00DC3371" w:rsidRDefault="002D12EF" w:rsidP="002D12EF">
      <w:pPr>
        <w:rPr>
          <w:szCs w:val="20"/>
        </w:rPr>
      </w:pPr>
      <w:r w:rsidRPr="00DC3371">
        <w:rPr>
          <w:szCs w:val="20"/>
        </w:rPr>
        <w:t>Per il fatto dell’iscrizione ciascun concorrente dichiara per sé e per i propri conduttori</w:t>
      </w:r>
      <w:r w:rsidR="00DB3291">
        <w:rPr>
          <w:szCs w:val="20"/>
        </w:rPr>
        <w:t xml:space="preserve">, </w:t>
      </w:r>
      <w:r w:rsidRPr="00DC3371">
        <w:rPr>
          <w:szCs w:val="20"/>
        </w:rPr>
        <w:t>di riconoscere ed accettare le disp</w:t>
      </w:r>
      <w:r w:rsidR="00DB3291">
        <w:rPr>
          <w:szCs w:val="20"/>
        </w:rPr>
        <w:t>osizioni della Regolamento di Settore (</w:t>
      </w:r>
      <w:proofErr w:type="spellStart"/>
      <w:r w:rsidR="00DB3291">
        <w:rPr>
          <w:szCs w:val="20"/>
        </w:rPr>
        <w:t>R.D.S.</w:t>
      </w:r>
      <w:proofErr w:type="spellEnd"/>
      <w:r w:rsidR="00DB3291">
        <w:rPr>
          <w:szCs w:val="20"/>
        </w:rPr>
        <w:t>)</w:t>
      </w:r>
      <w:r w:rsidRPr="00DC3371">
        <w:rPr>
          <w:szCs w:val="20"/>
        </w:rPr>
        <w:t>, del presente Regolamento Particolare di Gara</w:t>
      </w:r>
      <w:r w:rsidR="00DB3291">
        <w:rPr>
          <w:szCs w:val="20"/>
        </w:rPr>
        <w:t xml:space="preserve"> e </w:t>
      </w:r>
      <w:r w:rsidRPr="00DC3371">
        <w:rPr>
          <w:szCs w:val="20"/>
        </w:rPr>
        <w:t>del</w:t>
      </w:r>
      <w:r w:rsidR="00DB3291">
        <w:rPr>
          <w:szCs w:val="20"/>
        </w:rPr>
        <w:t>le</w:t>
      </w:r>
      <w:r w:rsidRPr="00DC3371">
        <w:rPr>
          <w:szCs w:val="20"/>
        </w:rPr>
        <w:t xml:space="preserve"> Regolamento Nazionale Sportivo, impegnandosi a rispettarle e a farle rispettare. Dichiara di rinunciare a ricorrere, per qualsiasi motivo, ad arbitri o Tribunali per fatti derivanti dall’organizzazione e dallo svolgimento della manifestazione, riconoscendo quale unica giurisdizione co</w:t>
      </w:r>
      <w:r w:rsidR="00677D13">
        <w:rPr>
          <w:szCs w:val="20"/>
        </w:rPr>
        <w:t>mpetente ACI SPORT</w:t>
      </w:r>
      <w:r w:rsidRPr="00DC3371">
        <w:rPr>
          <w:szCs w:val="20"/>
        </w:rPr>
        <w:t>, fatto salvo il diritto di appell</w:t>
      </w:r>
      <w:r w:rsidR="00601111">
        <w:rPr>
          <w:szCs w:val="20"/>
        </w:rPr>
        <w:t>o come previsto dal CSI e dal R</w:t>
      </w:r>
      <w:r w:rsidRPr="00DC3371">
        <w:rPr>
          <w:szCs w:val="20"/>
        </w:rPr>
        <w:t>S</w:t>
      </w:r>
      <w:r w:rsidR="00601111">
        <w:rPr>
          <w:szCs w:val="20"/>
        </w:rPr>
        <w:t>N</w:t>
      </w:r>
      <w:r w:rsidRPr="00DC3371">
        <w:rPr>
          <w:szCs w:val="20"/>
        </w:rPr>
        <w:t>.</w:t>
      </w:r>
    </w:p>
    <w:p w:rsidR="002D12EF" w:rsidRPr="002242F8" w:rsidRDefault="002D12EF" w:rsidP="002D12EF">
      <w:pPr>
        <w:rPr>
          <w:b/>
          <w:szCs w:val="20"/>
          <w:u w:val="single"/>
        </w:rPr>
      </w:pPr>
      <w:r w:rsidRPr="002242F8">
        <w:rPr>
          <w:b/>
          <w:szCs w:val="20"/>
          <w:u w:val="single"/>
        </w:rPr>
        <w:t>Dichiara altresì di ritener</w:t>
      </w:r>
      <w:r w:rsidR="00677D13">
        <w:rPr>
          <w:b/>
          <w:szCs w:val="20"/>
          <w:u w:val="single"/>
        </w:rPr>
        <w:t>e sollevati</w:t>
      </w:r>
      <w:r w:rsidRPr="002242F8">
        <w:rPr>
          <w:b/>
          <w:szCs w:val="20"/>
          <w:u w:val="single"/>
        </w:rPr>
        <w:t>, i</w:t>
      </w:r>
      <w:r w:rsidR="00677D13">
        <w:rPr>
          <w:b/>
          <w:szCs w:val="20"/>
          <w:u w:val="single"/>
        </w:rPr>
        <w:t>l Comitato Organizzatore, Aci Sport,</w:t>
      </w:r>
      <w:r w:rsidRPr="002242F8">
        <w:rPr>
          <w:b/>
          <w:szCs w:val="20"/>
          <w:u w:val="single"/>
        </w:rPr>
        <w:t xml:space="preserve"> </w:t>
      </w:r>
      <w:smartTag w:uri="urn:schemas-microsoft-com:office:smarttags" w:element="PersonName">
        <w:smartTagPr>
          <w:attr w:name="ProductID" w:val="la F.I"/>
        </w:smartTagPr>
        <w:r w:rsidRPr="002242F8">
          <w:rPr>
            <w:b/>
            <w:szCs w:val="20"/>
            <w:u w:val="single"/>
          </w:rPr>
          <w:t xml:space="preserve">la </w:t>
        </w:r>
        <w:proofErr w:type="spellStart"/>
        <w:r w:rsidRPr="002242F8">
          <w:rPr>
            <w:b/>
            <w:szCs w:val="20"/>
            <w:u w:val="single"/>
          </w:rPr>
          <w:t>F.I</w:t>
        </w:r>
      </w:smartTag>
      <w:r w:rsidR="006F353C">
        <w:rPr>
          <w:b/>
          <w:szCs w:val="20"/>
          <w:u w:val="single"/>
        </w:rPr>
        <w:t>.F.</w:t>
      </w:r>
      <w:proofErr w:type="spellEnd"/>
      <w:r w:rsidR="006F353C">
        <w:rPr>
          <w:b/>
          <w:szCs w:val="20"/>
          <w:u w:val="single"/>
        </w:rPr>
        <w:t xml:space="preserve">, la sede ACI di     </w:t>
      </w:r>
      <w:r w:rsidR="00F671BC">
        <w:rPr>
          <w:b/>
          <w:szCs w:val="20"/>
          <w:u w:val="single"/>
        </w:rPr>
        <w:t xml:space="preserve">     </w:t>
      </w:r>
      <w:r w:rsidR="006F353C">
        <w:rPr>
          <w:b/>
          <w:szCs w:val="20"/>
          <w:u w:val="single"/>
        </w:rPr>
        <w:t>(</w:t>
      </w:r>
      <w:r w:rsidR="006F353C" w:rsidRPr="006F353C">
        <w:rPr>
          <w:szCs w:val="20"/>
          <w:u w:val="single"/>
        </w:rPr>
        <w:t>indicare dove è</w:t>
      </w:r>
      <w:r w:rsidR="006F353C">
        <w:rPr>
          <w:b/>
          <w:szCs w:val="20"/>
          <w:u w:val="single"/>
        </w:rPr>
        <w:t xml:space="preserve"> </w:t>
      </w:r>
      <w:r w:rsidR="006F353C" w:rsidRPr="006F353C">
        <w:rPr>
          <w:szCs w:val="20"/>
          <w:u w:val="single"/>
        </w:rPr>
        <w:t>stato firmato il presente regolamento)</w:t>
      </w:r>
      <w:r w:rsidRPr="006F353C">
        <w:rPr>
          <w:szCs w:val="20"/>
          <w:u w:val="single"/>
        </w:rPr>
        <w:t>,</w:t>
      </w:r>
      <w:r w:rsidRPr="002242F8">
        <w:rPr>
          <w:b/>
          <w:szCs w:val="20"/>
          <w:u w:val="single"/>
        </w:rPr>
        <w:t xml:space="preserve"> gl</w:t>
      </w:r>
      <w:r w:rsidR="00677D13">
        <w:rPr>
          <w:b/>
          <w:szCs w:val="20"/>
          <w:u w:val="single"/>
        </w:rPr>
        <w:t>i Enti gestori dell’impianto</w:t>
      </w:r>
      <w:r w:rsidRPr="002242F8">
        <w:rPr>
          <w:b/>
          <w:szCs w:val="20"/>
          <w:u w:val="single"/>
        </w:rPr>
        <w:t>, nonché gli Ufficiali di gara e tutte le persone addette all’organizzazione, da ogni responsabilità circa eventuali danni occorsi a lui concorrente, suoi conduttori, suoi dipendenti o cose, oppure prodotti o causati a terzi o cose da lui concorrente e suoi conduttori e suoi dipendenti.</w:t>
      </w:r>
    </w:p>
    <w:p w:rsidR="00F671BC" w:rsidRPr="00286210" w:rsidRDefault="002D12EF" w:rsidP="00F671BC">
      <w:pPr>
        <w:pStyle w:val="Titolo4"/>
        <w:rPr>
          <w:rFonts w:ascii="Arial" w:hAnsi="Arial"/>
          <w:i w:val="0"/>
          <w:sz w:val="20"/>
          <w:u w:val="single"/>
        </w:rPr>
      </w:pPr>
      <w:r w:rsidRPr="00286210">
        <w:rPr>
          <w:rFonts w:ascii="Arial" w:hAnsi="Arial"/>
          <w:i w:val="0"/>
          <w:sz w:val="20"/>
          <w:u w:val="single"/>
        </w:rPr>
        <w:lastRenderedPageBreak/>
        <w:t>Art. 1.4  - Assicurazioni</w:t>
      </w:r>
    </w:p>
    <w:p w:rsidR="002D12EF" w:rsidRPr="00F671BC" w:rsidRDefault="002D12EF" w:rsidP="00F671BC">
      <w:pPr>
        <w:pStyle w:val="Titolo4"/>
        <w:rPr>
          <w:rStyle w:val="Numeropagina"/>
          <w:rFonts w:ascii="Arial" w:hAnsi="Arial" w:cs="Arial"/>
          <w:b/>
          <w:i w:val="0"/>
          <w:sz w:val="20"/>
        </w:rPr>
      </w:pPr>
      <w:r w:rsidRPr="00F671BC">
        <w:rPr>
          <w:rStyle w:val="Numeropagina"/>
          <w:rFonts w:ascii="Arial" w:hAnsi="Arial" w:cs="Arial"/>
          <w:i w:val="0"/>
          <w:sz w:val="20"/>
        </w:rPr>
        <w:t xml:space="preserve">Il Comitato Organizzatore stipulerà un’assicurazione </w:t>
      </w:r>
      <w:r w:rsidR="0055265C" w:rsidRPr="00F671BC">
        <w:rPr>
          <w:rStyle w:val="Numeropagina"/>
          <w:rFonts w:ascii="Arial" w:hAnsi="Arial" w:cs="Arial"/>
          <w:i w:val="0"/>
          <w:sz w:val="20"/>
        </w:rPr>
        <w:t>così come previsto dalle</w:t>
      </w:r>
      <w:r w:rsidR="001367A0" w:rsidRPr="00F671BC">
        <w:rPr>
          <w:rStyle w:val="Numeropagina"/>
          <w:rFonts w:ascii="Arial" w:hAnsi="Arial" w:cs="Arial"/>
          <w:i w:val="0"/>
          <w:sz w:val="20"/>
        </w:rPr>
        <w:t xml:space="preserve"> disposizioni di ACI Sport</w:t>
      </w:r>
      <w:r w:rsidR="00F671BC">
        <w:rPr>
          <w:rStyle w:val="Numeropagina"/>
          <w:rFonts w:ascii="Arial" w:hAnsi="Arial" w:cs="Arial"/>
          <w:i w:val="0"/>
          <w:sz w:val="20"/>
        </w:rPr>
        <w:t>,</w:t>
      </w:r>
      <w:r w:rsidR="001367A0" w:rsidRPr="00F671BC">
        <w:rPr>
          <w:rStyle w:val="Numeropagina"/>
          <w:rFonts w:ascii="Arial" w:hAnsi="Arial" w:cs="Arial"/>
          <w:i w:val="0"/>
          <w:sz w:val="20"/>
        </w:rPr>
        <w:t xml:space="preserve"> in accordo con </w:t>
      </w:r>
      <w:proofErr w:type="spellStart"/>
      <w:r w:rsidR="001367A0" w:rsidRPr="00F671BC">
        <w:rPr>
          <w:rStyle w:val="Numeropagina"/>
          <w:rFonts w:ascii="Arial" w:hAnsi="Arial" w:cs="Arial"/>
          <w:i w:val="0"/>
          <w:sz w:val="20"/>
        </w:rPr>
        <w:t>Allianz</w:t>
      </w:r>
      <w:proofErr w:type="spellEnd"/>
      <w:r w:rsidR="001367A0" w:rsidRPr="00F671BC">
        <w:rPr>
          <w:rStyle w:val="Numeropagina"/>
          <w:rFonts w:ascii="Arial" w:hAnsi="Arial" w:cs="Arial"/>
          <w:i w:val="0"/>
          <w:sz w:val="20"/>
        </w:rPr>
        <w:t>.</w:t>
      </w:r>
    </w:p>
    <w:p w:rsidR="002D12EF" w:rsidRPr="0090353D" w:rsidRDefault="002D12EF" w:rsidP="002D12EF">
      <w:pPr>
        <w:rPr>
          <w:rStyle w:val="Numeropagina"/>
          <w:b w:val="0"/>
          <w:szCs w:val="20"/>
        </w:rPr>
      </w:pPr>
      <w:r w:rsidRPr="0090353D">
        <w:rPr>
          <w:rStyle w:val="Numeropagina"/>
          <w:b w:val="0"/>
          <w:szCs w:val="20"/>
        </w:rPr>
        <w:t>La stipula della polizza RCT non solleva i partecipanti da altre maggiori responsabilità nelle quali potessero eventualmente incorrere, anche nei confronti dell’eventuale passeggero.</w:t>
      </w:r>
    </w:p>
    <w:p w:rsidR="002D12EF" w:rsidRPr="00286210" w:rsidRDefault="002D12EF" w:rsidP="002D12EF">
      <w:pPr>
        <w:pStyle w:val="Titolo4"/>
        <w:rPr>
          <w:rStyle w:val="Numeropagina"/>
          <w:rFonts w:ascii="Arial" w:hAnsi="Arial"/>
          <w:b/>
          <w:i w:val="0"/>
          <w:sz w:val="20"/>
          <w:u w:val="single"/>
        </w:rPr>
      </w:pPr>
      <w:r w:rsidRPr="00286210">
        <w:rPr>
          <w:rStyle w:val="Numeropagina"/>
          <w:rFonts w:ascii="Arial" w:hAnsi="Arial"/>
          <w:b/>
          <w:i w:val="0"/>
          <w:sz w:val="20"/>
          <w:u w:val="single"/>
        </w:rPr>
        <w:t>Art. 2 - Partecipanti</w:t>
      </w:r>
    </w:p>
    <w:p w:rsidR="002D12EF" w:rsidRPr="0090353D" w:rsidRDefault="002D12EF" w:rsidP="002D12EF">
      <w:pPr>
        <w:autoSpaceDE w:val="0"/>
        <w:rPr>
          <w:rFonts w:cs="Arial"/>
          <w:color w:val="000000"/>
          <w:szCs w:val="20"/>
        </w:rPr>
      </w:pPr>
      <w:r w:rsidRPr="0090353D">
        <w:rPr>
          <w:rFonts w:cs="Arial"/>
          <w:color w:val="000000"/>
          <w:szCs w:val="20"/>
        </w:rPr>
        <w:t>I partecipanti alle manifestazioni, conducente e passegger</w:t>
      </w:r>
      <w:r w:rsidR="00464F5E">
        <w:rPr>
          <w:rFonts w:cs="Arial"/>
          <w:color w:val="000000"/>
          <w:szCs w:val="20"/>
        </w:rPr>
        <w:t>o, devono essere in possesso di</w:t>
      </w:r>
      <w:r w:rsidR="00581574">
        <w:rPr>
          <w:rFonts w:cs="Arial"/>
          <w:color w:val="000000"/>
          <w:szCs w:val="20"/>
        </w:rPr>
        <w:t xml:space="preserve"> </w:t>
      </w:r>
      <w:r w:rsidRPr="0090353D">
        <w:rPr>
          <w:rFonts w:cs="Arial"/>
          <w:color w:val="000000"/>
          <w:szCs w:val="20"/>
        </w:rPr>
        <w:t xml:space="preserve">licenza </w:t>
      </w:r>
      <w:r w:rsidR="00581574">
        <w:rPr>
          <w:rFonts w:cs="Arial"/>
          <w:color w:val="000000"/>
          <w:szCs w:val="20"/>
        </w:rPr>
        <w:t>ACI Sport</w:t>
      </w:r>
      <w:r w:rsidRPr="0090353D">
        <w:rPr>
          <w:rFonts w:cs="Arial"/>
          <w:color w:val="000000"/>
          <w:szCs w:val="20"/>
        </w:rPr>
        <w:t xml:space="preserve"> di Co</w:t>
      </w:r>
      <w:r w:rsidR="00601111">
        <w:rPr>
          <w:rFonts w:cs="Arial"/>
          <w:color w:val="000000"/>
          <w:szCs w:val="20"/>
        </w:rPr>
        <w:t xml:space="preserve">ncorrente Conduttore </w:t>
      </w:r>
      <w:r w:rsidR="00581574">
        <w:rPr>
          <w:rFonts w:cs="Arial"/>
          <w:color w:val="000000"/>
          <w:szCs w:val="20"/>
        </w:rPr>
        <w:t>Regolarità Fuoristrada</w:t>
      </w:r>
      <w:r w:rsidRPr="0090353D">
        <w:rPr>
          <w:rFonts w:cs="Arial"/>
          <w:color w:val="000000"/>
          <w:szCs w:val="20"/>
        </w:rPr>
        <w:t xml:space="preserve"> </w:t>
      </w:r>
      <w:r w:rsidR="00581574">
        <w:rPr>
          <w:rFonts w:cs="Arial"/>
          <w:color w:val="000000"/>
          <w:szCs w:val="20"/>
        </w:rPr>
        <w:t xml:space="preserve">(in convenzione </w:t>
      </w:r>
      <w:proofErr w:type="spellStart"/>
      <w:r w:rsidR="00464F5E">
        <w:rPr>
          <w:rFonts w:cs="Arial"/>
          <w:color w:val="000000"/>
          <w:szCs w:val="20"/>
        </w:rPr>
        <w:t>F.I.F.</w:t>
      </w:r>
      <w:proofErr w:type="spellEnd"/>
      <w:r w:rsidR="00581574">
        <w:rPr>
          <w:rFonts w:cs="Arial"/>
          <w:color w:val="000000"/>
          <w:szCs w:val="20"/>
        </w:rPr>
        <w:t xml:space="preserve"> </w:t>
      </w:r>
      <w:r w:rsidR="00464F5E">
        <w:rPr>
          <w:rFonts w:cs="Arial"/>
          <w:color w:val="000000"/>
          <w:szCs w:val="20"/>
        </w:rPr>
        <w:t xml:space="preserve">e/o superiori e della tessera </w:t>
      </w:r>
      <w:proofErr w:type="spellStart"/>
      <w:r w:rsidR="00464F5E">
        <w:rPr>
          <w:rFonts w:cs="Arial"/>
          <w:color w:val="000000"/>
          <w:szCs w:val="20"/>
        </w:rPr>
        <w:t>F.I.F</w:t>
      </w:r>
      <w:proofErr w:type="spellEnd"/>
      <w:r w:rsidR="00464F5E">
        <w:rPr>
          <w:rFonts w:cs="Arial"/>
          <w:color w:val="000000"/>
          <w:szCs w:val="20"/>
        </w:rPr>
        <w:t xml:space="preserve">.. </w:t>
      </w:r>
    </w:p>
    <w:p w:rsidR="002D12EF" w:rsidRPr="0090353D" w:rsidRDefault="002D12EF" w:rsidP="002D12EF">
      <w:pPr>
        <w:autoSpaceDE w:val="0"/>
        <w:rPr>
          <w:rFonts w:cs="Arial"/>
          <w:color w:val="000000"/>
          <w:szCs w:val="20"/>
        </w:rPr>
      </w:pPr>
      <w:r w:rsidRPr="0090353D">
        <w:rPr>
          <w:rFonts w:cs="Arial"/>
          <w:color w:val="000000"/>
          <w:szCs w:val="20"/>
        </w:rPr>
        <w:t>I conducenti devono, inoltre, essere in possesso della patente di guida valida ai sensi delle Leggi Nazionali e delle Convenzioni Internazionali.</w:t>
      </w:r>
    </w:p>
    <w:p w:rsidR="002D12EF" w:rsidRDefault="002D12EF" w:rsidP="002D12EF">
      <w:pPr>
        <w:autoSpaceDE w:val="0"/>
        <w:rPr>
          <w:rFonts w:cs="Arial"/>
          <w:color w:val="000000"/>
          <w:szCs w:val="20"/>
        </w:rPr>
      </w:pPr>
      <w:r w:rsidRPr="0090353D">
        <w:rPr>
          <w:rFonts w:cs="Arial"/>
          <w:color w:val="000000"/>
          <w:szCs w:val="20"/>
        </w:rPr>
        <w:t>Su ogni vettura può occupare posto, durante tutta la manifestazione, oltre al conducen</w:t>
      </w:r>
      <w:r w:rsidR="00677D13">
        <w:rPr>
          <w:rFonts w:cs="Arial"/>
          <w:color w:val="000000"/>
          <w:szCs w:val="20"/>
        </w:rPr>
        <w:t>te iscritto, un solo passeggero con funzione di navigatore.</w:t>
      </w:r>
    </w:p>
    <w:p w:rsidR="002D12EF" w:rsidRDefault="002D12EF" w:rsidP="002D12EF">
      <w:pPr>
        <w:autoSpaceDE w:val="0"/>
        <w:rPr>
          <w:rFonts w:cs="Arial"/>
          <w:color w:val="000000"/>
          <w:szCs w:val="20"/>
        </w:rPr>
      </w:pPr>
    </w:p>
    <w:p w:rsidR="002D12EF" w:rsidRPr="00464F5E" w:rsidRDefault="002D12EF" w:rsidP="002D12E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0353D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2.1 Veicoli ammessi </w:t>
      </w:r>
    </w:p>
    <w:p w:rsidR="001367A0" w:rsidRPr="0090353D" w:rsidRDefault="001367A0" w:rsidP="002D12E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543230" w:rsidRDefault="002D12EF" w:rsidP="002D12E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0353D">
        <w:rPr>
          <w:rFonts w:ascii="Arial" w:hAnsi="Arial" w:cs="Arial"/>
          <w:color w:val="auto"/>
          <w:sz w:val="20"/>
          <w:szCs w:val="20"/>
        </w:rPr>
        <w:t>Solo i ve</w:t>
      </w:r>
      <w:r w:rsidR="00F671BC">
        <w:rPr>
          <w:rFonts w:ascii="Arial" w:hAnsi="Arial" w:cs="Arial"/>
          <w:color w:val="auto"/>
          <w:sz w:val="20"/>
          <w:szCs w:val="20"/>
        </w:rPr>
        <w:t xml:space="preserve">icoli con quattro ruote motrici, </w:t>
      </w:r>
      <w:r w:rsidRPr="0090353D">
        <w:rPr>
          <w:rFonts w:ascii="Arial" w:hAnsi="Arial" w:cs="Arial"/>
          <w:color w:val="auto"/>
          <w:sz w:val="20"/>
          <w:szCs w:val="20"/>
        </w:rPr>
        <w:t xml:space="preserve">possono partecipare alla competizione. </w:t>
      </w:r>
    </w:p>
    <w:p w:rsidR="00484094" w:rsidRPr="0090353D" w:rsidRDefault="00484094" w:rsidP="002D12EF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D12EF" w:rsidRPr="00286210" w:rsidRDefault="00286210" w:rsidP="002D12EF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286210">
        <w:rPr>
          <w:rFonts w:ascii="Arial" w:hAnsi="Arial" w:cs="Arial"/>
          <w:b/>
          <w:bCs/>
          <w:color w:val="auto"/>
          <w:sz w:val="20"/>
          <w:szCs w:val="20"/>
          <w:u w:val="single"/>
        </w:rPr>
        <w:t>2.1.1 Suddivisione dei Veicoli</w:t>
      </w:r>
      <w:r w:rsidR="002D12EF" w:rsidRPr="00286210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</w:t>
      </w:r>
    </w:p>
    <w:p w:rsidR="001367A0" w:rsidRPr="0090353D" w:rsidRDefault="001367A0" w:rsidP="002D12E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601111" w:rsidRDefault="002D12EF" w:rsidP="002D12E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0353D">
        <w:rPr>
          <w:rFonts w:ascii="Arial" w:hAnsi="Arial" w:cs="Arial"/>
          <w:color w:val="auto"/>
          <w:sz w:val="20"/>
          <w:szCs w:val="20"/>
        </w:rPr>
        <w:t xml:space="preserve">Gruppo </w:t>
      </w:r>
      <w:r w:rsidR="00AE080A">
        <w:rPr>
          <w:rFonts w:ascii="Arial" w:hAnsi="Arial" w:cs="Arial"/>
          <w:color w:val="auto"/>
          <w:sz w:val="20"/>
          <w:szCs w:val="20"/>
        </w:rPr>
        <w:t>Bianco</w:t>
      </w:r>
      <w:r w:rsidR="00601111">
        <w:rPr>
          <w:rFonts w:ascii="Arial" w:hAnsi="Arial" w:cs="Arial"/>
          <w:color w:val="auto"/>
          <w:sz w:val="20"/>
          <w:szCs w:val="20"/>
        </w:rPr>
        <w:t xml:space="preserve"> &gt; </w:t>
      </w:r>
      <w:r w:rsidR="00AE080A">
        <w:rPr>
          <w:rFonts w:ascii="Arial" w:hAnsi="Arial" w:cs="Arial"/>
          <w:color w:val="auto"/>
          <w:sz w:val="20"/>
          <w:szCs w:val="20"/>
        </w:rPr>
        <w:t xml:space="preserve">vetture </w:t>
      </w:r>
      <w:r w:rsidR="00601111">
        <w:rPr>
          <w:rFonts w:ascii="Arial" w:hAnsi="Arial" w:cs="Arial"/>
          <w:color w:val="auto"/>
          <w:sz w:val="20"/>
          <w:szCs w:val="20"/>
        </w:rPr>
        <w:t>senza blocchi</w:t>
      </w:r>
    </w:p>
    <w:p w:rsidR="00601111" w:rsidRPr="0090353D" w:rsidRDefault="002D12EF" w:rsidP="002D12E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0353D">
        <w:rPr>
          <w:rFonts w:ascii="Arial" w:hAnsi="Arial" w:cs="Arial"/>
          <w:color w:val="auto"/>
          <w:sz w:val="20"/>
          <w:szCs w:val="20"/>
        </w:rPr>
        <w:t xml:space="preserve">Gruppo </w:t>
      </w:r>
      <w:r w:rsidR="00AE080A">
        <w:rPr>
          <w:rFonts w:ascii="Arial" w:hAnsi="Arial" w:cs="Arial"/>
          <w:color w:val="auto"/>
          <w:sz w:val="20"/>
          <w:szCs w:val="20"/>
        </w:rPr>
        <w:t xml:space="preserve">Verde   </w:t>
      </w:r>
      <w:r w:rsidR="00601111">
        <w:rPr>
          <w:rFonts w:ascii="Arial" w:hAnsi="Arial" w:cs="Arial"/>
          <w:color w:val="auto"/>
          <w:sz w:val="20"/>
          <w:szCs w:val="20"/>
        </w:rPr>
        <w:t xml:space="preserve">&gt; </w:t>
      </w:r>
      <w:r w:rsidR="00AE080A">
        <w:rPr>
          <w:rFonts w:ascii="Arial" w:hAnsi="Arial" w:cs="Arial"/>
          <w:color w:val="auto"/>
          <w:sz w:val="20"/>
          <w:szCs w:val="20"/>
        </w:rPr>
        <w:t xml:space="preserve">vetture con </w:t>
      </w:r>
      <w:r w:rsidR="00601111">
        <w:rPr>
          <w:rFonts w:ascii="Arial" w:hAnsi="Arial" w:cs="Arial"/>
          <w:color w:val="auto"/>
          <w:sz w:val="20"/>
          <w:szCs w:val="20"/>
        </w:rPr>
        <w:t>1 blocco</w:t>
      </w:r>
    </w:p>
    <w:p w:rsidR="00601111" w:rsidRDefault="002D12EF" w:rsidP="002D12E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0353D">
        <w:rPr>
          <w:rFonts w:ascii="Arial" w:hAnsi="Arial" w:cs="Arial"/>
          <w:color w:val="auto"/>
          <w:sz w:val="20"/>
          <w:szCs w:val="20"/>
        </w:rPr>
        <w:t xml:space="preserve">Gruppo </w:t>
      </w:r>
      <w:r w:rsidR="00AE080A">
        <w:rPr>
          <w:rFonts w:ascii="Arial" w:hAnsi="Arial" w:cs="Arial"/>
          <w:color w:val="auto"/>
          <w:sz w:val="20"/>
          <w:szCs w:val="20"/>
        </w:rPr>
        <w:t>Giallo</w:t>
      </w:r>
      <w:r w:rsidR="00601111">
        <w:rPr>
          <w:rFonts w:ascii="Arial" w:hAnsi="Arial" w:cs="Arial"/>
          <w:color w:val="auto"/>
          <w:sz w:val="20"/>
          <w:szCs w:val="20"/>
        </w:rPr>
        <w:t xml:space="preserve"> </w:t>
      </w:r>
      <w:r w:rsidR="00AE080A">
        <w:rPr>
          <w:rFonts w:ascii="Arial" w:hAnsi="Arial" w:cs="Arial"/>
          <w:color w:val="auto"/>
          <w:sz w:val="20"/>
          <w:szCs w:val="20"/>
        </w:rPr>
        <w:t xml:space="preserve">  </w:t>
      </w:r>
      <w:r w:rsidR="00601111">
        <w:rPr>
          <w:rFonts w:ascii="Arial" w:hAnsi="Arial" w:cs="Arial"/>
          <w:color w:val="auto"/>
          <w:sz w:val="20"/>
          <w:szCs w:val="20"/>
        </w:rPr>
        <w:t xml:space="preserve">&gt; </w:t>
      </w:r>
      <w:r w:rsidR="00AE080A">
        <w:rPr>
          <w:rFonts w:ascii="Arial" w:hAnsi="Arial" w:cs="Arial"/>
          <w:color w:val="auto"/>
          <w:sz w:val="20"/>
          <w:szCs w:val="20"/>
        </w:rPr>
        <w:t xml:space="preserve">vetture con </w:t>
      </w:r>
      <w:r w:rsidR="00601111">
        <w:rPr>
          <w:rFonts w:ascii="Arial" w:hAnsi="Arial" w:cs="Arial"/>
          <w:color w:val="auto"/>
          <w:sz w:val="20"/>
          <w:szCs w:val="20"/>
        </w:rPr>
        <w:t>2 blocchi</w:t>
      </w:r>
    </w:p>
    <w:p w:rsidR="00601111" w:rsidRDefault="002D12EF" w:rsidP="002D12E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0353D">
        <w:rPr>
          <w:rFonts w:ascii="Arial" w:hAnsi="Arial" w:cs="Arial"/>
          <w:color w:val="auto"/>
          <w:sz w:val="20"/>
          <w:szCs w:val="20"/>
        </w:rPr>
        <w:t>Gruppo</w:t>
      </w:r>
      <w:r w:rsidR="00AE080A">
        <w:rPr>
          <w:rFonts w:ascii="Arial" w:hAnsi="Arial" w:cs="Arial"/>
          <w:color w:val="auto"/>
          <w:sz w:val="20"/>
          <w:szCs w:val="20"/>
        </w:rPr>
        <w:t xml:space="preserve"> Rosso</w:t>
      </w:r>
      <w:r w:rsidR="00601111">
        <w:rPr>
          <w:rFonts w:ascii="Arial" w:hAnsi="Arial" w:cs="Arial"/>
          <w:color w:val="auto"/>
          <w:sz w:val="20"/>
          <w:szCs w:val="20"/>
        </w:rPr>
        <w:t xml:space="preserve"> </w:t>
      </w:r>
      <w:r w:rsidR="00AE080A">
        <w:rPr>
          <w:rFonts w:ascii="Arial" w:hAnsi="Arial" w:cs="Arial"/>
          <w:color w:val="auto"/>
          <w:sz w:val="20"/>
          <w:szCs w:val="20"/>
        </w:rPr>
        <w:t xml:space="preserve"> </w:t>
      </w:r>
      <w:r w:rsidR="00601111">
        <w:rPr>
          <w:rFonts w:ascii="Arial" w:hAnsi="Arial" w:cs="Arial"/>
          <w:color w:val="auto"/>
          <w:sz w:val="20"/>
          <w:szCs w:val="20"/>
        </w:rPr>
        <w:t xml:space="preserve">&gt; </w:t>
      </w:r>
      <w:r w:rsidR="00AE080A">
        <w:rPr>
          <w:rFonts w:ascii="Arial" w:hAnsi="Arial" w:cs="Arial"/>
          <w:color w:val="auto"/>
          <w:sz w:val="20"/>
          <w:szCs w:val="20"/>
        </w:rPr>
        <w:t xml:space="preserve">vetture speciali che non rientrano nei Gruppi precedenti </w:t>
      </w:r>
      <w:r w:rsidRPr="0090353D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D12EF" w:rsidRPr="0090353D" w:rsidRDefault="002D12EF" w:rsidP="002D12EF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367A0" w:rsidRPr="00286210" w:rsidRDefault="00464F5E" w:rsidP="002D12EF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286210">
        <w:rPr>
          <w:rFonts w:ascii="Arial" w:hAnsi="Arial" w:cs="Arial"/>
          <w:b/>
          <w:bCs/>
          <w:color w:val="auto"/>
          <w:sz w:val="20"/>
          <w:szCs w:val="20"/>
          <w:u w:val="single"/>
        </w:rPr>
        <w:t>2.1.2</w:t>
      </w:r>
      <w:r w:rsidR="002D12EF" w:rsidRPr="00286210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Peso</w:t>
      </w:r>
    </w:p>
    <w:p w:rsidR="002D12EF" w:rsidRPr="0090353D" w:rsidRDefault="002D12EF" w:rsidP="002D12E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0353D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2D12EF" w:rsidRPr="0090353D" w:rsidRDefault="002D12EF" w:rsidP="002D12EF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90353D">
        <w:rPr>
          <w:rFonts w:ascii="Arial" w:hAnsi="Arial" w:cs="Arial"/>
          <w:color w:val="auto"/>
          <w:sz w:val="20"/>
          <w:szCs w:val="20"/>
        </w:rPr>
        <w:t>Il peso complessivo del veicolo no</w:t>
      </w:r>
      <w:r w:rsidR="0055265C">
        <w:rPr>
          <w:rFonts w:ascii="Arial" w:hAnsi="Arial" w:cs="Arial"/>
          <w:color w:val="auto"/>
          <w:sz w:val="20"/>
          <w:szCs w:val="20"/>
        </w:rPr>
        <w:t>n può essere superiore a 3,5 T.</w:t>
      </w:r>
      <w:r w:rsidRPr="0090353D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D12EF" w:rsidRPr="0090353D" w:rsidRDefault="002D12EF" w:rsidP="002D12EF">
      <w:pPr>
        <w:rPr>
          <w:rFonts w:cs="Arial"/>
          <w:szCs w:val="20"/>
        </w:rPr>
      </w:pPr>
    </w:p>
    <w:p w:rsidR="00AE080A" w:rsidRPr="00286210" w:rsidRDefault="002D12EF" w:rsidP="00AE080A">
      <w:pPr>
        <w:pStyle w:val="Titolo4"/>
        <w:rPr>
          <w:rFonts w:ascii="Arial" w:hAnsi="Arial" w:cs="Arial"/>
          <w:i w:val="0"/>
          <w:sz w:val="20"/>
          <w:u w:val="single"/>
        </w:rPr>
      </w:pPr>
      <w:r w:rsidRPr="00286210">
        <w:rPr>
          <w:rFonts w:ascii="Arial" w:hAnsi="Arial" w:cs="Arial"/>
          <w:i w:val="0"/>
          <w:sz w:val="20"/>
          <w:u w:val="single"/>
        </w:rPr>
        <w:t>Art. 3 - Percorso di gara</w:t>
      </w:r>
    </w:p>
    <w:p w:rsidR="002D12EF" w:rsidRPr="00286210" w:rsidRDefault="002D12EF" w:rsidP="00AE080A">
      <w:pPr>
        <w:pStyle w:val="Titolo4"/>
        <w:rPr>
          <w:rFonts w:ascii="Arial" w:hAnsi="Arial" w:cs="Arial"/>
          <w:i w:val="0"/>
          <w:sz w:val="20"/>
        </w:rPr>
      </w:pPr>
      <w:r w:rsidRPr="00286210">
        <w:rPr>
          <w:rFonts w:ascii="Arial" w:hAnsi="Arial" w:cs="Arial"/>
          <w:i w:val="0"/>
          <w:sz w:val="20"/>
        </w:rPr>
        <w:t>Una volta presa la partenza non potrà essere invocato dai conduttori alcun caso di forza maggiore: eventuali ostacoli provocati dalle intemperie, ostruzioni o simili dovranno di conseguenza essere superati di pura iniziativa del conduttore.</w:t>
      </w:r>
    </w:p>
    <w:p w:rsidR="002D12EF" w:rsidRPr="0090353D" w:rsidRDefault="002D12EF" w:rsidP="002D12EF">
      <w:pPr>
        <w:rPr>
          <w:szCs w:val="20"/>
        </w:rPr>
      </w:pPr>
      <w:r w:rsidRPr="0090353D">
        <w:rPr>
          <w:szCs w:val="20"/>
        </w:rPr>
        <w:t xml:space="preserve">In caso di ritiro il conduttore avrà l’obbligo di comunicarlo tempestivamente, direttamente al Giudice Unico o ai commissari preposti ad ogni prova, consegnando </w:t>
      </w:r>
      <w:smartTag w:uri="urn:schemas-microsoft-com:office:smarttags" w:element="PersonName">
        <w:smartTagPr>
          <w:attr w:name="ProductID" w:val="la Tabella"/>
        </w:smartTagPr>
        <w:r w:rsidRPr="0090353D">
          <w:rPr>
            <w:szCs w:val="20"/>
          </w:rPr>
          <w:t>la Tabella</w:t>
        </w:r>
      </w:smartTag>
      <w:r w:rsidRPr="0090353D">
        <w:rPr>
          <w:szCs w:val="20"/>
        </w:rPr>
        <w:t xml:space="preserve"> di Marcia.</w:t>
      </w:r>
    </w:p>
    <w:p w:rsidR="002D12EF" w:rsidRPr="00286210" w:rsidRDefault="002D12EF" w:rsidP="002D12EF">
      <w:pPr>
        <w:pStyle w:val="Titolo4"/>
        <w:rPr>
          <w:rFonts w:ascii="Arial" w:hAnsi="Arial"/>
          <w:i w:val="0"/>
          <w:sz w:val="20"/>
          <w:u w:val="single"/>
        </w:rPr>
      </w:pPr>
      <w:r w:rsidRPr="00286210">
        <w:rPr>
          <w:rFonts w:ascii="Arial" w:hAnsi="Arial"/>
          <w:i w:val="0"/>
          <w:sz w:val="20"/>
          <w:u w:val="single"/>
        </w:rPr>
        <w:t>Art. 4 - Iscrizioni</w:t>
      </w:r>
    </w:p>
    <w:p w:rsidR="002D12EF" w:rsidRPr="0090353D" w:rsidRDefault="002D12EF" w:rsidP="002D12EF">
      <w:pPr>
        <w:rPr>
          <w:szCs w:val="20"/>
        </w:rPr>
      </w:pPr>
      <w:r w:rsidRPr="0090353D">
        <w:rPr>
          <w:szCs w:val="20"/>
        </w:rPr>
        <w:t>Le domande d’iscrizione dovra</w:t>
      </w:r>
      <w:r w:rsidR="00854F59">
        <w:rPr>
          <w:szCs w:val="20"/>
        </w:rPr>
        <w:t>nno obbligatoriamente contenere</w:t>
      </w:r>
      <w:r w:rsidR="006F353C">
        <w:rPr>
          <w:szCs w:val="20"/>
        </w:rPr>
        <w:t xml:space="preserve"> </w:t>
      </w:r>
      <w:r w:rsidR="00DF6E31">
        <w:rPr>
          <w:szCs w:val="20"/>
        </w:rPr>
        <w:t>i seguenti dati, s</w:t>
      </w:r>
      <w:r w:rsidR="00581574">
        <w:rPr>
          <w:szCs w:val="20"/>
        </w:rPr>
        <w:t>i consiglia</w:t>
      </w:r>
      <w:r w:rsidR="006F353C">
        <w:rPr>
          <w:szCs w:val="20"/>
        </w:rPr>
        <w:t xml:space="preserve"> la </w:t>
      </w:r>
      <w:proofErr w:type="spellStart"/>
      <w:r w:rsidR="006F353C">
        <w:rPr>
          <w:szCs w:val="20"/>
        </w:rPr>
        <w:t>pre-irscrizione</w:t>
      </w:r>
      <w:proofErr w:type="spellEnd"/>
      <w:r w:rsidR="00854F59">
        <w:rPr>
          <w:szCs w:val="20"/>
        </w:rPr>
        <w:t xml:space="preserve"> :</w:t>
      </w:r>
    </w:p>
    <w:p w:rsidR="002D12EF" w:rsidRPr="0090353D" w:rsidRDefault="002D12EF" w:rsidP="002D12EF">
      <w:pPr>
        <w:numPr>
          <w:ilvl w:val="0"/>
          <w:numId w:val="1"/>
        </w:numPr>
        <w:tabs>
          <w:tab w:val="left" w:pos="360"/>
        </w:tabs>
        <w:rPr>
          <w:szCs w:val="20"/>
        </w:rPr>
      </w:pPr>
      <w:r w:rsidRPr="0090353D">
        <w:rPr>
          <w:szCs w:val="20"/>
          <w:u w:val="single"/>
        </w:rPr>
        <w:t>Concorrente</w:t>
      </w:r>
      <w:r w:rsidR="00DC163B">
        <w:rPr>
          <w:szCs w:val="20"/>
          <w:u w:val="single"/>
        </w:rPr>
        <w:t>/Conduttore</w:t>
      </w:r>
      <w:r w:rsidR="00F671BC">
        <w:rPr>
          <w:szCs w:val="20"/>
        </w:rPr>
        <w:t>: nome, cognome (n</w:t>
      </w:r>
      <w:r w:rsidRPr="0090353D">
        <w:rPr>
          <w:szCs w:val="20"/>
        </w:rPr>
        <w:t>el caso denominazione della persona giuridica</w:t>
      </w:r>
      <w:r w:rsidR="00F671BC">
        <w:rPr>
          <w:szCs w:val="20"/>
        </w:rPr>
        <w:t xml:space="preserve">), </w:t>
      </w:r>
      <w:r w:rsidR="00DF6E31">
        <w:rPr>
          <w:szCs w:val="20"/>
        </w:rPr>
        <w:t xml:space="preserve">data di nascita, </w:t>
      </w:r>
      <w:r w:rsidR="00F671BC">
        <w:rPr>
          <w:szCs w:val="20"/>
        </w:rPr>
        <w:t>residenza,</w:t>
      </w:r>
      <w:r w:rsidR="00581574">
        <w:rPr>
          <w:szCs w:val="20"/>
        </w:rPr>
        <w:t xml:space="preserve"> </w:t>
      </w:r>
      <w:r w:rsidR="00DF6E31">
        <w:rPr>
          <w:szCs w:val="20"/>
        </w:rPr>
        <w:t xml:space="preserve">tipo e </w:t>
      </w:r>
      <w:r w:rsidR="00581574">
        <w:rPr>
          <w:szCs w:val="20"/>
        </w:rPr>
        <w:t xml:space="preserve">numero </w:t>
      </w:r>
      <w:r w:rsidR="00DF6E31">
        <w:rPr>
          <w:szCs w:val="20"/>
        </w:rPr>
        <w:t>della</w:t>
      </w:r>
      <w:r w:rsidR="00F671BC">
        <w:rPr>
          <w:szCs w:val="20"/>
        </w:rPr>
        <w:t xml:space="preserve"> licenza </w:t>
      </w:r>
      <w:r w:rsidR="004415D2">
        <w:rPr>
          <w:szCs w:val="20"/>
        </w:rPr>
        <w:t>ACI Sport</w:t>
      </w:r>
      <w:r w:rsidR="00F671BC">
        <w:rPr>
          <w:szCs w:val="20"/>
        </w:rPr>
        <w:t xml:space="preserve">, numero tessera </w:t>
      </w:r>
      <w:proofErr w:type="spellStart"/>
      <w:r w:rsidR="00F671BC">
        <w:rPr>
          <w:szCs w:val="20"/>
        </w:rPr>
        <w:t>F.I.F.</w:t>
      </w:r>
      <w:proofErr w:type="spellEnd"/>
      <w:r w:rsidR="00F671BC">
        <w:rPr>
          <w:szCs w:val="20"/>
        </w:rPr>
        <w:t xml:space="preserve"> in corso di validità</w:t>
      </w:r>
    </w:p>
    <w:p w:rsidR="002D12EF" w:rsidRPr="0090353D" w:rsidRDefault="002D12EF" w:rsidP="002D12EF">
      <w:pPr>
        <w:numPr>
          <w:ilvl w:val="0"/>
          <w:numId w:val="1"/>
        </w:numPr>
        <w:tabs>
          <w:tab w:val="left" w:pos="360"/>
        </w:tabs>
        <w:rPr>
          <w:szCs w:val="20"/>
        </w:rPr>
      </w:pPr>
      <w:r w:rsidRPr="0090353D">
        <w:rPr>
          <w:szCs w:val="20"/>
          <w:u w:val="single"/>
        </w:rPr>
        <w:t>Passeggero</w:t>
      </w:r>
      <w:r w:rsidRPr="0090353D">
        <w:rPr>
          <w:szCs w:val="20"/>
        </w:rPr>
        <w:t>: nome, cogno</w:t>
      </w:r>
      <w:r w:rsidR="00F671BC">
        <w:rPr>
          <w:szCs w:val="20"/>
        </w:rPr>
        <w:t>me, data di nascita, residenza</w:t>
      </w:r>
      <w:r w:rsidR="004415D2">
        <w:rPr>
          <w:szCs w:val="20"/>
        </w:rPr>
        <w:t xml:space="preserve">, </w:t>
      </w:r>
      <w:r w:rsidR="00DF6E31">
        <w:rPr>
          <w:szCs w:val="20"/>
        </w:rPr>
        <w:t>tipo e numero della</w:t>
      </w:r>
      <w:r w:rsidRPr="0090353D">
        <w:rPr>
          <w:szCs w:val="20"/>
        </w:rPr>
        <w:t xml:space="preserve"> Licenza </w:t>
      </w:r>
      <w:r w:rsidR="004415D2">
        <w:rPr>
          <w:szCs w:val="20"/>
        </w:rPr>
        <w:t>ACI</w:t>
      </w:r>
      <w:r w:rsidR="00854F59">
        <w:rPr>
          <w:szCs w:val="20"/>
        </w:rPr>
        <w:t xml:space="preserve"> Sport</w:t>
      </w:r>
      <w:r w:rsidR="00F671BC">
        <w:rPr>
          <w:szCs w:val="20"/>
        </w:rPr>
        <w:t xml:space="preserve">, tessera </w:t>
      </w:r>
      <w:proofErr w:type="spellStart"/>
      <w:r w:rsidR="00F671BC">
        <w:rPr>
          <w:szCs w:val="20"/>
        </w:rPr>
        <w:t>F.I.F.</w:t>
      </w:r>
      <w:proofErr w:type="spellEnd"/>
      <w:r w:rsidR="00F671BC">
        <w:rPr>
          <w:szCs w:val="20"/>
        </w:rPr>
        <w:t xml:space="preserve">  in corso di validità</w:t>
      </w:r>
    </w:p>
    <w:p w:rsidR="00AE080A" w:rsidRPr="00AE080A" w:rsidRDefault="002D12EF" w:rsidP="00AE080A">
      <w:pPr>
        <w:numPr>
          <w:ilvl w:val="0"/>
          <w:numId w:val="1"/>
        </w:numPr>
        <w:tabs>
          <w:tab w:val="left" w:pos="360"/>
        </w:tabs>
        <w:rPr>
          <w:szCs w:val="20"/>
        </w:rPr>
      </w:pPr>
      <w:r w:rsidRPr="0090353D">
        <w:rPr>
          <w:szCs w:val="20"/>
          <w:u w:val="single"/>
        </w:rPr>
        <w:t>Vettura</w:t>
      </w:r>
      <w:r w:rsidRPr="0090353D">
        <w:rPr>
          <w:szCs w:val="20"/>
        </w:rPr>
        <w:t>: Marca, m</w:t>
      </w:r>
      <w:r w:rsidR="00F671BC">
        <w:rPr>
          <w:szCs w:val="20"/>
        </w:rPr>
        <w:t>odello e gruppo di appartenenza (</w:t>
      </w:r>
      <w:r w:rsidR="00DF6E31">
        <w:rPr>
          <w:szCs w:val="20"/>
        </w:rPr>
        <w:t>vedi art. 2.1.1 Suddivisione Gruppi</w:t>
      </w:r>
      <w:r w:rsidR="00F671BC">
        <w:rPr>
          <w:szCs w:val="20"/>
        </w:rPr>
        <w:t>)</w:t>
      </w:r>
    </w:p>
    <w:p w:rsidR="002D12EF" w:rsidRPr="0090353D" w:rsidRDefault="002D12EF" w:rsidP="002D12EF">
      <w:pPr>
        <w:numPr>
          <w:ilvl w:val="0"/>
          <w:numId w:val="1"/>
        </w:numPr>
        <w:tabs>
          <w:tab w:val="left" w:pos="360"/>
        </w:tabs>
        <w:rPr>
          <w:szCs w:val="20"/>
        </w:rPr>
      </w:pPr>
      <w:r w:rsidRPr="0090353D">
        <w:rPr>
          <w:szCs w:val="20"/>
          <w:u w:val="single"/>
        </w:rPr>
        <w:t>Motore</w:t>
      </w:r>
      <w:r w:rsidRPr="0090353D">
        <w:rPr>
          <w:szCs w:val="20"/>
        </w:rPr>
        <w:t>: tipo e cilindrata.</w:t>
      </w:r>
    </w:p>
    <w:p w:rsidR="002D12EF" w:rsidRDefault="002D12EF" w:rsidP="002D12EF">
      <w:pPr>
        <w:rPr>
          <w:szCs w:val="20"/>
        </w:rPr>
      </w:pPr>
      <w:r w:rsidRPr="0090353D">
        <w:rPr>
          <w:szCs w:val="20"/>
        </w:rPr>
        <w:t xml:space="preserve">La sostituzione del navigatore potrà essere effettuata fino al momento delle verifiche </w:t>
      </w:r>
      <w:r w:rsidR="00DC163B">
        <w:rPr>
          <w:szCs w:val="20"/>
        </w:rPr>
        <w:t>sportive.</w:t>
      </w:r>
    </w:p>
    <w:p w:rsidR="002D12EF" w:rsidRDefault="002D12EF" w:rsidP="002D12EF">
      <w:pPr>
        <w:rPr>
          <w:szCs w:val="20"/>
        </w:rPr>
      </w:pPr>
    </w:p>
    <w:p w:rsidR="002D12EF" w:rsidRPr="0090353D" w:rsidRDefault="002D12EF" w:rsidP="002D12EF">
      <w:pPr>
        <w:rPr>
          <w:szCs w:val="20"/>
        </w:rPr>
      </w:pPr>
    </w:p>
    <w:p w:rsidR="002D12EF" w:rsidRPr="0090353D" w:rsidRDefault="002D12EF" w:rsidP="00EB6EC2">
      <w:pPr>
        <w:pStyle w:val="Titolo3"/>
        <w:rPr>
          <w:sz w:val="20"/>
        </w:rPr>
      </w:pPr>
      <w:proofErr w:type="spellStart"/>
      <w:r w:rsidRPr="0090353D">
        <w:rPr>
          <w:sz w:val="20"/>
        </w:rPr>
        <w:t>IV°</w:t>
      </w:r>
      <w:proofErr w:type="spellEnd"/>
      <w:r w:rsidRPr="0090353D">
        <w:rPr>
          <w:sz w:val="20"/>
        </w:rPr>
        <w:t xml:space="preserve"> SVOLGIMENTO DELLA GARA</w:t>
      </w:r>
    </w:p>
    <w:p w:rsidR="002D12EF" w:rsidRPr="00286210" w:rsidRDefault="002D12EF" w:rsidP="002D12EF">
      <w:pPr>
        <w:pStyle w:val="Titolo2"/>
        <w:rPr>
          <w:i w:val="0"/>
          <w:sz w:val="20"/>
          <w:u w:val="single"/>
        </w:rPr>
      </w:pPr>
      <w:r w:rsidRPr="00286210">
        <w:rPr>
          <w:i w:val="0"/>
          <w:sz w:val="20"/>
          <w:u w:val="single"/>
        </w:rPr>
        <w:t xml:space="preserve">Art. 5 </w:t>
      </w:r>
      <w:r w:rsidR="003132E1" w:rsidRPr="00286210">
        <w:rPr>
          <w:i w:val="0"/>
          <w:sz w:val="20"/>
          <w:u w:val="single"/>
        </w:rPr>
        <w:t xml:space="preserve">– Controllo dei </w:t>
      </w:r>
      <w:r w:rsidRPr="00286210">
        <w:rPr>
          <w:i w:val="0"/>
          <w:sz w:val="20"/>
          <w:u w:val="single"/>
        </w:rPr>
        <w:t>documenti</w:t>
      </w:r>
      <w:r w:rsidR="003132E1" w:rsidRPr="00286210">
        <w:rPr>
          <w:i w:val="0"/>
          <w:sz w:val="20"/>
          <w:u w:val="single"/>
        </w:rPr>
        <w:t xml:space="preserve"> e delle vetture</w:t>
      </w:r>
    </w:p>
    <w:p w:rsidR="00543230" w:rsidRDefault="003132E1" w:rsidP="00DC163B">
      <w:pPr>
        <w:tabs>
          <w:tab w:val="left" w:pos="360"/>
        </w:tabs>
        <w:rPr>
          <w:szCs w:val="20"/>
        </w:rPr>
      </w:pPr>
      <w:r w:rsidRPr="004637BB">
        <w:rPr>
          <w:b/>
          <w:color w:val="000000"/>
          <w:szCs w:val="20"/>
        </w:rPr>
        <w:t>Verifiche Sportive</w:t>
      </w:r>
      <w:r w:rsidR="00DC163B">
        <w:rPr>
          <w:szCs w:val="20"/>
        </w:rPr>
        <w:t xml:space="preserve"> </w:t>
      </w:r>
      <w:r w:rsidR="004637BB" w:rsidRPr="000708D8">
        <w:rPr>
          <w:b/>
          <w:szCs w:val="20"/>
        </w:rPr>
        <w:t>:</w:t>
      </w:r>
      <w:r w:rsidR="004637BB">
        <w:rPr>
          <w:szCs w:val="20"/>
        </w:rPr>
        <w:t xml:space="preserve"> </w:t>
      </w:r>
    </w:p>
    <w:p w:rsidR="00601111" w:rsidRDefault="00601111" w:rsidP="00DC163B">
      <w:pPr>
        <w:tabs>
          <w:tab w:val="left" w:pos="360"/>
        </w:tabs>
        <w:rPr>
          <w:szCs w:val="20"/>
        </w:rPr>
      </w:pPr>
    </w:p>
    <w:p w:rsidR="00DC163B" w:rsidRDefault="004637BB" w:rsidP="00DC163B">
      <w:pPr>
        <w:tabs>
          <w:tab w:val="left" w:pos="360"/>
        </w:tabs>
        <w:rPr>
          <w:szCs w:val="20"/>
        </w:rPr>
      </w:pPr>
      <w:r>
        <w:rPr>
          <w:szCs w:val="20"/>
        </w:rPr>
        <w:t>i concorrenti dovranno</w:t>
      </w:r>
      <w:r w:rsidR="00AE080A">
        <w:rPr>
          <w:szCs w:val="20"/>
        </w:rPr>
        <w:t xml:space="preserve"> presentar</w:t>
      </w:r>
      <w:r w:rsidR="00623662">
        <w:rPr>
          <w:szCs w:val="20"/>
        </w:rPr>
        <w:t>si come d</w:t>
      </w:r>
      <w:r w:rsidR="00581574">
        <w:rPr>
          <w:szCs w:val="20"/>
        </w:rPr>
        <w:t xml:space="preserve">a programma il giorno          dalle  </w:t>
      </w:r>
      <w:r w:rsidR="00AE080A">
        <w:rPr>
          <w:szCs w:val="20"/>
        </w:rPr>
        <w:t xml:space="preserve">ore </w:t>
      </w:r>
      <w:r w:rsidR="00581574">
        <w:rPr>
          <w:szCs w:val="20"/>
        </w:rPr>
        <w:t xml:space="preserve">    alle ore      </w:t>
      </w:r>
      <w:r w:rsidR="00DF6E31">
        <w:rPr>
          <w:szCs w:val="20"/>
        </w:rPr>
        <w:t xml:space="preserve">, </w:t>
      </w:r>
      <w:r w:rsidR="00581574">
        <w:rPr>
          <w:szCs w:val="20"/>
        </w:rPr>
        <w:t xml:space="preserve">per </w:t>
      </w:r>
      <w:r w:rsidR="00DC163B">
        <w:rPr>
          <w:szCs w:val="20"/>
        </w:rPr>
        <w:t>l’identificazione dell’equipaggio</w:t>
      </w:r>
      <w:r w:rsidR="00300AA9">
        <w:rPr>
          <w:szCs w:val="20"/>
        </w:rPr>
        <w:t>,</w:t>
      </w:r>
      <w:r w:rsidR="00DC163B">
        <w:rPr>
          <w:szCs w:val="20"/>
        </w:rPr>
        <w:t xml:space="preserve"> con i seguenti documenti </w:t>
      </w:r>
      <w:r w:rsidR="00581574">
        <w:rPr>
          <w:szCs w:val="20"/>
        </w:rPr>
        <w:t>:</w:t>
      </w:r>
    </w:p>
    <w:p w:rsidR="00DC163B" w:rsidRDefault="00DC163B" w:rsidP="00DC163B">
      <w:pPr>
        <w:tabs>
          <w:tab w:val="left" w:pos="360"/>
        </w:tabs>
        <w:rPr>
          <w:szCs w:val="20"/>
        </w:rPr>
      </w:pPr>
    </w:p>
    <w:p w:rsidR="00F671BC" w:rsidRPr="00DC163B" w:rsidRDefault="00F671BC" w:rsidP="00F671BC">
      <w:pPr>
        <w:pStyle w:val="Paragrafoelenco"/>
        <w:numPr>
          <w:ilvl w:val="0"/>
          <w:numId w:val="3"/>
        </w:numPr>
        <w:tabs>
          <w:tab w:val="left" w:pos="360"/>
          <w:tab w:val="left" w:pos="1776"/>
        </w:tabs>
        <w:rPr>
          <w:szCs w:val="20"/>
        </w:rPr>
      </w:pPr>
      <w:r w:rsidRPr="00DC163B">
        <w:rPr>
          <w:szCs w:val="20"/>
        </w:rPr>
        <w:t xml:space="preserve">Licenza </w:t>
      </w:r>
      <w:r>
        <w:rPr>
          <w:szCs w:val="20"/>
        </w:rPr>
        <w:t xml:space="preserve">ACI Sport </w:t>
      </w:r>
      <w:r w:rsidRPr="00DC163B">
        <w:rPr>
          <w:szCs w:val="20"/>
        </w:rPr>
        <w:t>Conco</w:t>
      </w:r>
      <w:r>
        <w:rPr>
          <w:szCs w:val="20"/>
        </w:rPr>
        <w:t>rrente/C</w:t>
      </w:r>
      <w:r w:rsidR="00DF6E31">
        <w:rPr>
          <w:szCs w:val="20"/>
        </w:rPr>
        <w:t xml:space="preserve">onduttore Regolarità </w:t>
      </w:r>
      <w:r>
        <w:rPr>
          <w:szCs w:val="20"/>
        </w:rPr>
        <w:t xml:space="preserve">Fuoristrada in convenzione </w:t>
      </w:r>
      <w:proofErr w:type="spellStart"/>
      <w:r>
        <w:rPr>
          <w:szCs w:val="20"/>
        </w:rPr>
        <w:t>F.I.F.</w:t>
      </w:r>
      <w:proofErr w:type="spellEnd"/>
      <w:r>
        <w:rPr>
          <w:szCs w:val="20"/>
        </w:rPr>
        <w:t xml:space="preserve"> e/o superiore,</w:t>
      </w:r>
      <w:r w:rsidRPr="00DC163B">
        <w:rPr>
          <w:szCs w:val="20"/>
        </w:rPr>
        <w:t xml:space="preserve"> </w:t>
      </w:r>
      <w:r>
        <w:rPr>
          <w:szCs w:val="20"/>
        </w:rPr>
        <w:t>in corso di validità</w:t>
      </w:r>
    </w:p>
    <w:p w:rsidR="002D12EF" w:rsidRPr="00F671BC" w:rsidRDefault="00581574" w:rsidP="00F671BC">
      <w:pPr>
        <w:pStyle w:val="Paragrafoelenco"/>
        <w:numPr>
          <w:ilvl w:val="0"/>
          <w:numId w:val="3"/>
        </w:numPr>
        <w:tabs>
          <w:tab w:val="left" w:pos="360"/>
          <w:tab w:val="left" w:pos="1776"/>
        </w:tabs>
        <w:rPr>
          <w:szCs w:val="20"/>
        </w:rPr>
      </w:pPr>
      <w:r>
        <w:rPr>
          <w:szCs w:val="20"/>
        </w:rPr>
        <w:t xml:space="preserve">Tessera </w:t>
      </w:r>
      <w:proofErr w:type="spellStart"/>
      <w:r>
        <w:rPr>
          <w:szCs w:val="20"/>
        </w:rPr>
        <w:t>F.I.F.</w:t>
      </w:r>
      <w:proofErr w:type="spellEnd"/>
      <w:r w:rsidR="00F671BC">
        <w:rPr>
          <w:szCs w:val="20"/>
        </w:rPr>
        <w:t xml:space="preserve"> in corso di validità</w:t>
      </w:r>
    </w:p>
    <w:p w:rsidR="002D12EF" w:rsidRPr="0090353D" w:rsidRDefault="002D12EF" w:rsidP="002D12EF">
      <w:pPr>
        <w:numPr>
          <w:ilvl w:val="0"/>
          <w:numId w:val="3"/>
        </w:numPr>
        <w:tabs>
          <w:tab w:val="left" w:pos="1776"/>
        </w:tabs>
        <w:rPr>
          <w:szCs w:val="20"/>
        </w:rPr>
      </w:pPr>
      <w:r w:rsidRPr="0090353D">
        <w:rPr>
          <w:szCs w:val="20"/>
        </w:rPr>
        <w:t>Patent</w:t>
      </w:r>
      <w:r w:rsidR="004637BB">
        <w:rPr>
          <w:szCs w:val="20"/>
        </w:rPr>
        <w:t>e di guida in corso di validità</w:t>
      </w:r>
    </w:p>
    <w:p w:rsidR="002D12EF" w:rsidRPr="0090353D" w:rsidRDefault="002D12EF" w:rsidP="002D12EF">
      <w:pPr>
        <w:numPr>
          <w:ilvl w:val="0"/>
          <w:numId w:val="3"/>
        </w:numPr>
        <w:tabs>
          <w:tab w:val="left" w:pos="1776"/>
        </w:tabs>
        <w:rPr>
          <w:szCs w:val="20"/>
        </w:rPr>
      </w:pPr>
      <w:r w:rsidRPr="0090353D">
        <w:rPr>
          <w:szCs w:val="20"/>
        </w:rPr>
        <w:t xml:space="preserve">Certificato </w:t>
      </w:r>
      <w:proofErr w:type="spellStart"/>
      <w:r w:rsidRPr="0090353D">
        <w:rPr>
          <w:szCs w:val="20"/>
        </w:rPr>
        <w:t>medico.</w:t>
      </w:r>
      <w:r w:rsidR="00FB4047">
        <w:rPr>
          <w:szCs w:val="20"/>
        </w:rPr>
        <w:t>di</w:t>
      </w:r>
      <w:proofErr w:type="spellEnd"/>
      <w:r w:rsidR="00FB4047">
        <w:rPr>
          <w:szCs w:val="20"/>
        </w:rPr>
        <w:t xml:space="preserve"> sana e robusta costituzione </w:t>
      </w:r>
      <w:r w:rsidR="004415D2">
        <w:rPr>
          <w:szCs w:val="20"/>
        </w:rPr>
        <w:t>in corso di validità</w:t>
      </w:r>
    </w:p>
    <w:p w:rsidR="002D12EF" w:rsidRPr="0090353D" w:rsidRDefault="002D12EF" w:rsidP="002D12EF">
      <w:pPr>
        <w:rPr>
          <w:szCs w:val="20"/>
        </w:rPr>
      </w:pPr>
    </w:p>
    <w:p w:rsidR="004637BB" w:rsidRDefault="00677D49" w:rsidP="002D12EF">
      <w:pPr>
        <w:tabs>
          <w:tab w:val="left" w:pos="360"/>
        </w:tabs>
        <w:rPr>
          <w:color w:val="FF0000"/>
          <w:szCs w:val="20"/>
        </w:rPr>
      </w:pPr>
      <w:r>
        <w:rPr>
          <w:color w:val="FF0000"/>
          <w:szCs w:val="20"/>
        </w:rPr>
        <w:t xml:space="preserve"> </w:t>
      </w:r>
      <w:r w:rsidR="003132E1" w:rsidRPr="004637BB">
        <w:rPr>
          <w:b/>
          <w:color w:val="000000"/>
          <w:szCs w:val="20"/>
        </w:rPr>
        <w:t>Verifiche Tecniche</w:t>
      </w:r>
      <w:r w:rsidR="003132E1">
        <w:rPr>
          <w:color w:val="FF0000"/>
          <w:szCs w:val="20"/>
        </w:rPr>
        <w:t xml:space="preserve"> </w:t>
      </w:r>
      <w:r w:rsidR="004637BB" w:rsidRPr="000708D8">
        <w:rPr>
          <w:b/>
          <w:szCs w:val="20"/>
        </w:rPr>
        <w:t>:</w:t>
      </w:r>
    </w:p>
    <w:p w:rsidR="00601111" w:rsidRDefault="00DF6E31" w:rsidP="002D12EF">
      <w:pPr>
        <w:pStyle w:val="Pidipagina"/>
        <w:keepLines w:val="0"/>
        <w:tabs>
          <w:tab w:val="clear" w:pos="4320"/>
          <w:tab w:val="clear" w:pos="8640"/>
        </w:tabs>
        <w:rPr>
          <w:color w:val="000000"/>
        </w:rPr>
      </w:pPr>
      <w:r>
        <w:lastRenderedPageBreak/>
        <w:t xml:space="preserve">i concorrenti dovranno presentarsi come da programma il giorno             dalle ore         alle ore       </w:t>
      </w:r>
      <w:r>
        <w:rPr>
          <w:color w:val="000000"/>
        </w:rPr>
        <w:t>, per l’identificazione delle vetture per i seguenti controlli :</w:t>
      </w:r>
    </w:p>
    <w:p w:rsidR="00DF6E31" w:rsidRDefault="00DF6E31" w:rsidP="002D12EF">
      <w:pPr>
        <w:pStyle w:val="Pidipagina"/>
        <w:keepLines w:val="0"/>
        <w:tabs>
          <w:tab w:val="clear" w:pos="4320"/>
          <w:tab w:val="clear" w:pos="8640"/>
        </w:tabs>
        <w:rPr>
          <w:color w:val="000000"/>
        </w:rPr>
      </w:pPr>
    </w:p>
    <w:p w:rsidR="00DF6E31" w:rsidRPr="00DF6E31" w:rsidRDefault="00DF6E31" w:rsidP="00DF6E31">
      <w:pPr>
        <w:pStyle w:val="Paragrafoelenco"/>
        <w:numPr>
          <w:ilvl w:val="0"/>
          <w:numId w:val="3"/>
        </w:numPr>
        <w:tabs>
          <w:tab w:val="left" w:pos="360"/>
        </w:tabs>
        <w:rPr>
          <w:color w:val="000000"/>
          <w:szCs w:val="20"/>
        </w:rPr>
      </w:pPr>
      <w:r w:rsidRPr="00DF6E31">
        <w:rPr>
          <w:color w:val="000000"/>
          <w:szCs w:val="20"/>
        </w:rPr>
        <w:t xml:space="preserve">Controllo </w:t>
      </w:r>
      <w:r>
        <w:rPr>
          <w:color w:val="000000"/>
          <w:szCs w:val="20"/>
        </w:rPr>
        <w:t xml:space="preserve">delle </w:t>
      </w:r>
      <w:r w:rsidRPr="00DF6E31">
        <w:rPr>
          <w:color w:val="000000"/>
          <w:szCs w:val="20"/>
        </w:rPr>
        <w:t>normative di sicurezza</w:t>
      </w:r>
    </w:p>
    <w:p w:rsidR="00DF6E31" w:rsidRDefault="00DF6E31" w:rsidP="00DF6E31">
      <w:pPr>
        <w:pStyle w:val="Paragrafoelenco"/>
        <w:numPr>
          <w:ilvl w:val="0"/>
          <w:numId w:val="3"/>
        </w:numPr>
        <w:tabs>
          <w:tab w:val="left" w:pos="360"/>
        </w:tabs>
        <w:rPr>
          <w:color w:val="000000"/>
          <w:szCs w:val="20"/>
        </w:rPr>
      </w:pPr>
      <w:r>
        <w:rPr>
          <w:color w:val="000000"/>
          <w:szCs w:val="20"/>
        </w:rPr>
        <w:t>C</w:t>
      </w:r>
      <w:r w:rsidRPr="009A15A5">
        <w:rPr>
          <w:color w:val="000000"/>
          <w:szCs w:val="20"/>
        </w:rPr>
        <w:t xml:space="preserve">ontrollo corrispondenza </w:t>
      </w:r>
      <w:r>
        <w:rPr>
          <w:color w:val="000000"/>
          <w:szCs w:val="20"/>
        </w:rPr>
        <w:t>Gruppo di appartenenza</w:t>
      </w:r>
      <w:r w:rsidR="00300AA9">
        <w:rPr>
          <w:color w:val="000000"/>
          <w:szCs w:val="20"/>
        </w:rPr>
        <w:t>, eventuale cambio</w:t>
      </w:r>
    </w:p>
    <w:p w:rsidR="00DF6E31" w:rsidRDefault="00DF6E31" w:rsidP="002D12EF">
      <w:pPr>
        <w:pStyle w:val="Pidipagina"/>
        <w:keepLines w:val="0"/>
        <w:tabs>
          <w:tab w:val="clear" w:pos="4320"/>
          <w:tab w:val="clear" w:pos="8640"/>
        </w:tabs>
        <w:rPr>
          <w:color w:val="000000"/>
        </w:rPr>
      </w:pPr>
    </w:p>
    <w:p w:rsidR="002D12EF" w:rsidRPr="0090353D" w:rsidRDefault="00543230" w:rsidP="002D12EF">
      <w:pPr>
        <w:pStyle w:val="Pidipagina"/>
        <w:keepLines w:val="0"/>
        <w:tabs>
          <w:tab w:val="clear" w:pos="4320"/>
          <w:tab w:val="clear" w:pos="8640"/>
        </w:tabs>
      </w:pPr>
      <w:r w:rsidRPr="00677D13">
        <w:rPr>
          <w:color w:val="000000"/>
        </w:rPr>
        <w:t>Le vetture che</w:t>
      </w:r>
      <w:r w:rsidR="00854F59" w:rsidRPr="00543230">
        <w:rPr>
          <w:color w:val="000000"/>
        </w:rPr>
        <w:t xml:space="preserve"> non dovessero rispondere alle normative di </w:t>
      </w:r>
      <w:r w:rsidR="00854F59" w:rsidRPr="00DF6E31">
        <w:t>sicurezza</w:t>
      </w:r>
      <w:r w:rsidR="00DF6E31" w:rsidRPr="00DF6E31">
        <w:t xml:space="preserve"> prescritte</w:t>
      </w:r>
      <w:r>
        <w:rPr>
          <w:color w:val="000000"/>
        </w:rPr>
        <w:t>,</w:t>
      </w:r>
      <w:r w:rsidR="002D12EF" w:rsidRPr="0090353D">
        <w:t xml:space="preserve"> non </w:t>
      </w:r>
      <w:r w:rsidR="00854F59">
        <w:t xml:space="preserve">saranno </w:t>
      </w:r>
      <w:r w:rsidR="002D12EF" w:rsidRPr="0090353D">
        <w:t>ammesse alla partenza.</w:t>
      </w:r>
    </w:p>
    <w:p w:rsidR="002D12EF" w:rsidRPr="00286210" w:rsidRDefault="002D12EF" w:rsidP="002D12EF">
      <w:pPr>
        <w:pStyle w:val="Titolo2"/>
        <w:rPr>
          <w:i w:val="0"/>
          <w:sz w:val="20"/>
          <w:u w:val="single"/>
        </w:rPr>
      </w:pPr>
      <w:r w:rsidRPr="00286210">
        <w:rPr>
          <w:i w:val="0"/>
          <w:sz w:val="20"/>
          <w:u w:val="single"/>
        </w:rPr>
        <w:t>Art. 6 Tabella di marcia</w:t>
      </w:r>
    </w:p>
    <w:p w:rsidR="002D12EF" w:rsidRPr="0090353D" w:rsidRDefault="002D12EF" w:rsidP="002D12EF">
      <w:pPr>
        <w:pStyle w:val="Corpodeltesto"/>
        <w:spacing w:after="0" w:line="240" w:lineRule="auto"/>
      </w:pPr>
      <w:r w:rsidRPr="0090353D">
        <w:t>A cura dell’Organizzatore sarà conse</w:t>
      </w:r>
      <w:r w:rsidR="00543230">
        <w:t>gnata ai conduttori prima della partenza,</w:t>
      </w:r>
      <w:r w:rsidRPr="0090353D">
        <w:t xml:space="preserve"> una Tabella di Marcia, sulla quale sarà indicato il numero</w:t>
      </w:r>
      <w:r w:rsidR="00543230">
        <w:t xml:space="preserve"> di partecipazione e completata</w:t>
      </w:r>
      <w:r w:rsidRPr="0090353D">
        <w:t xml:space="preserve"> con i seguenti dati</w:t>
      </w:r>
      <w:r w:rsidR="00543230">
        <w:t xml:space="preserve"> </w:t>
      </w:r>
      <w:r w:rsidRPr="0090353D">
        <w:t>:</w:t>
      </w:r>
    </w:p>
    <w:p w:rsidR="002D12EF" w:rsidRPr="0090353D" w:rsidRDefault="002D12EF" w:rsidP="002D12EF">
      <w:pPr>
        <w:rPr>
          <w:szCs w:val="20"/>
        </w:rPr>
      </w:pPr>
      <w:r w:rsidRPr="0090353D">
        <w:rPr>
          <w:szCs w:val="20"/>
        </w:rPr>
        <w:t>- NOME COGNOME DEL CONDUCENTE</w:t>
      </w:r>
    </w:p>
    <w:p w:rsidR="002D12EF" w:rsidRPr="0090353D" w:rsidRDefault="002D12EF" w:rsidP="002D12EF">
      <w:pPr>
        <w:rPr>
          <w:szCs w:val="20"/>
        </w:rPr>
      </w:pPr>
      <w:r w:rsidRPr="0090353D">
        <w:rPr>
          <w:szCs w:val="20"/>
        </w:rPr>
        <w:t>- NOME C</w:t>
      </w:r>
      <w:r w:rsidR="00DF6E31">
        <w:rPr>
          <w:szCs w:val="20"/>
        </w:rPr>
        <w:t xml:space="preserve">OGNOME DELL'EVENTUALE NAVIGATORE </w:t>
      </w:r>
    </w:p>
    <w:p w:rsidR="002D12EF" w:rsidRPr="0090353D" w:rsidRDefault="002D12EF" w:rsidP="002D12EF">
      <w:pPr>
        <w:rPr>
          <w:szCs w:val="20"/>
        </w:rPr>
      </w:pPr>
      <w:r w:rsidRPr="0090353D">
        <w:rPr>
          <w:szCs w:val="20"/>
        </w:rPr>
        <w:t>- MARCA, TIPO, TARGA DELLA VETTURA</w:t>
      </w:r>
    </w:p>
    <w:p w:rsidR="002D12EF" w:rsidRPr="0090353D" w:rsidRDefault="002D12EF" w:rsidP="002D12EF">
      <w:pPr>
        <w:rPr>
          <w:szCs w:val="20"/>
        </w:rPr>
      </w:pPr>
      <w:r w:rsidRPr="0090353D">
        <w:rPr>
          <w:szCs w:val="20"/>
        </w:rPr>
        <w:t>- GRUPPO AL QUALE APPARTIENE</w:t>
      </w:r>
    </w:p>
    <w:p w:rsidR="002D12EF" w:rsidRDefault="002D12EF" w:rsidP="002D12EF">
      <w:pPr>
        <w:rPr>
          <w:szCs w:val="20"/>
        </w:rPr>
      </w:pPr>
      <w:r w:rsidRPr="0090353D">
        <w:rPr>
          <w:szCs w:val="20"/>
        </w:rPr>
        <w:t>- VALORE DELLA RETROMARCIA.</w:t>
      </w:r>
    </w:p>
    <w:p w:rsidR="00D31697" w:rsidRPr="0090353D" w:rsidRDefault="00D31697" w:rsidP="002D12EF">
      <w:pPr>
        <w:rPr>
          <w:szCs w:val="20"/>
        </w:rPr>
      </w:pPr>
    </w:p>
    <w:p w:rsidR="00D31697" w:rsidRDefault="002D12EF" w:rsidP="002D12EF">
      <w:pPr>
        <w:rPr>
          <w:b/>
          <w:szCs w:val="20"/>
          <w:u w:val="single"/>
        </w:rPr>
      </w:pPr>
      <w:r w:rsidRPr="0090353D">
        <w:rPr>
          <w:b/>
          <w:szCs w:val="20"/>
          <w:u w:val="single"/>
        </w:rPr>
        <w:t xml:space="preserve">Dovrà essere cura del conduttore controllare </w:t>
      </w:r>
      <w:r w:rsidR="00543230">
        <w:rPr>
          <w:b/>
          <w:szCs w:val="20"/>
          <w:u w:val="single"/>
        </w:rPr>
        <w:t xml:space="preserve">e custodire la Tabella di Marcia, controllare che i dati in essa riportati corrispondano alla scheda di iscrizione. Dovrà inoltre </w:t>
      </w:r>
      <w:r w:rsidR="00D31697">
        <w:rPr>
          <w:b/>
          <w:szCs w:val="20"/>
          <w:u w:val="single"/>
        </w:rPr>
        <w:t xml:space="preserve">presentarla ad ogni </w:t>
      </w:r>
      <w:proofErr w:type="spellStart"/>
      <w:r w:rsidR="00D31697">
        <w:rPr>
          <w:b/>
          <w:szCs w:val="20"/>
          <w:u w:val="single"/>
        </w:rPr>
        <w:t>inzio</w:t>
      </w:r>
      <w:proofErr w:type="spellEnd"/>
      <w:r w:rsidR="00D31697">
        <w:rPr>
          <w:b/>
          <w:szCs w:val="20"/>
          <w:u w:val="single"/>
        </w:rPr>
        <w:t xml:space="preserve"> prova, controfirmarla ad </w:t>
      </w:r>
      <w:r w:rsidR="00543230">
        <w:rPr>
          <w:b/>
          <w:szCs w:val="20"/>
          <w:u w:val="single"/>
        </w:rPr>
        <w:t>ogni fine prova</w:t>
      </w:r>
      <w:r w:rsidR="00D31697">
        <w:rPr>
          <w:b/>
          <w:szCs w:val="20"/>
          <w:u w:val="single"/>
        </w:rPr>
        <w:t xml:space="preserve"> con l’attenzione di far apporre al personale preposto eventuali annotazioni sul punteggio acquisito.</w:t>
      </w:r>
    </w:p>
    <w:p w:rsidR="00543230" w:rsidRDefault="002D12EF" w:rsidP="002D12EF">
      <w:pPr>
        <w:rPr>
          <w:b/>
          <w:strike/>
          <w:szCs w:val="20"/>
          <w:u w:val="single"/>
        </w:rPr>
      </w:pPr>
      <w:r w:rsidRPr="007178A0">
        <w:rPr>
          <w:b/>
          <w:strike/>
          <w:szCs w:val="20"/>
          <w:u w:val="single"/>
        </w:rPr>
        <w:t xml:space="preserve"> </w:t>
      </w:r>
    </w:p>
    <w:p w:rsidR="002D12EF" w:rsidRPr="0090353D" w:rsidRDefault="002D12EF" w:rsidP="002D12EF">
      <w:pPr>
        <w:rPr>
          <w:b/>
          <w:szCs w:val="20"/>
          <w:u w:val="single"/>
        </w:rPr>
      </w:pPr>
      <w:r w:rsidRPr="0090353D">
        <w:rPr>
          <w:b/>
          <w:szCs w:val="20"/>
          <w:u w:val="single"/>
        </w:rPr>
        <w:t>Lo smarrimento della Tabella di M</w:t>
      </w:r>
      <w:r w:rsidR="00D31697">
        <w:rPr>
          <w:b/>
          <w:szCs w:val="20"/>
          <w:u w:val="single"/>
        </w:rPr>
        <w:t>arcia, la sua manomissione e/o</w:t>
      </w:r>
      <w:r w:rsidRPr="0090353D">
        <w:rPr>
          <w:b/>
          <w:szCs w:val="20"/>
          <w:u w:val="single"/>
        </w:rPr>
        <w:t xml:space="preserve"> le eventuali correzioni non convalidate </w:t>
      </w:r>
      <w:r w:rsidR="00D31697">
        <w:rPr>
          <w:b/>
          <w:szCs w:val="20"/>
          <w:u w:val="single"/>
        </w:rPr>
        <w:t>dal personale preposto</w:t>
      </w:r>
      <w:r w:rsidRPr="0090353D">
        <w:rPr>
          <w:b/>
          <w:szCs w:val="20"/>
          <w:u w:val="single"/>
        </w:rPr>
        <w:t xml:space="preserve"> e</w:t>
      </w:r>
      <w:r w:rsidR="00D31697">
        <w:rPr>
          <w:b/>
          <w:szCs w:val="20"/>
          <w:u w:val="single"/>
        </w:rPr>
        <w:t>/o</w:t>
      </w:r>
      <w:r w:rsidRPr="0090353D">
        <w:rPr>
          <w:b/>
          <w:szCs w:val="20"/>
          <w:u w:val="single"/>
        </w:rPr>
        <w:t xml:space="preserve"> la mancata cura nella sua conservazione tale da renderla illeggibile, anche solo in una significativa parte, determineranno l'immediata esclusione dalla classifica.</w:t>
      </w:r>
    </w:p>
    <w:p w:rsidR="002D12EF" w:rsidRPr="00286210" w:rsidRDefault="002D12EF" w:rsidP="002D12EF">
      <w:pPr>
        <w:pStyle w:val="Titolo2"/>
        <w:rPr>
          <w:i w:val="0"/>
          <w:sz w:val="20"/>
          <w:u w:val="single"/>
        </w:rPr>
      </w:pPr>
      <w:r w:rsidRPr="00286210">
        <w:rPr>
          <w:i w:val="0"/>
          <w:sz w:val="20"/>
          <w:u w:val="single"/>
        </w:rPr>
        <w:t>Art. 7 Numeri di gara</w:t>
      </w:r>
    </w:p>
    <w:p w:rsidR="002D12EF" w:rsidRPr="00D31697" w:rsidRDefault="00722804" w:rsidP="002D12EF">
      <w:pPr>
        <w:rPr>
          <w:szCs w:val="20"/>
        </w:rPr>
      </w:pPr>
      <w:r w:rsidRPr="00D31697">
        <w:rPr>
          <w:szCs w:val="20"/>
        </w:rPr>
        <w:t xml:space="preserve">Ai </w:t>
      </w:r>
      <w:r w:rsidR="00D31697">
        <w:rPr>
          <w:szCs w:val="20"/>
        </w:rPr>
        <w:t xml:space="preserve"> conduttori, dopo le verifiche sportive, verranno assegnati</w:t>
      </w:r>
      <w:r w:rsidR="002D12EF" w:rsidRPr="00D31697">
        <w:rPr>
          <w:szCs w:val="20"/>
        </w:rPr>
        <w:t xml:space="preserve"> i numeri di gar</w:t>
      </w:r>
      <w:r w:rsidR="00D31697">
        <w:rPr>
          <w:szCs w:val="20"/>
        </w:rPr>
        <w:t xml:space="preserve">a che andranno applicati su entrambi i lati del veicolo, questi dovranno risultare leggibili per tutta la durata della manifestazione. In caso di rottura e/o distacco, il concorrente dovrà richiederne di nuovi, pena l’esclusione dalla classifica. </w:t>
      </w:r>
    </w:p>
    <w:p w:rsidR="002D12EF" w:rsidRPr="00286210" w:rsidRDefault="002D12EF" w:rsidP="002D12EF">
      <w:pPr>
        <w:pStyle w:val="Titolo4"/>
        <w:rPr>
          <w:rFonts w:ascii="Arial" w:hAnsi="Arial"/>
          <w:i w:val="0"/>
          <w:sz w:val="20"/>
          <w:u w:val="single"/>
        </w:rPr>
      </w:pPr>
      <w:r w:rsidRPr="00286210">
        <w:rPr>
          <w:rFonts w:ascii="Arial" w:hAnsi="Arial"/>
          <w:i w:val="0"/>
          <w:sz w:val="20"/>
          <w:u w:val="single"/>
        </w:rPr>
        <w:t>Art. 8 Svolgimento e partenze</w:t>
      </w:r>
    </w:p>
    <w:p w:rsidR="002D12EF" w:rsidRPr="00D31697" w:rsidRDefault="002D12EF" w:rsidP="002D12EF">
      <w:pPr>
        <w:rPr>
          <w:color w:val="000000"/>
          <w:szCs w:val="20"/>
        </w:rPr>
      </w:pPr>
      <w:r w:rsidRPr="002242F8">
        <w:rPr>
          <w:szCs w:val="20"/>
        </w:rPr>
        <w:t xml:space="preserve">L’ordine di Partenza sarà stabilito come prescritto dal </w:t>
      </w:r>
      <w:r w:rsidR="00450106">
        <w:rPr>
          <w:szCs w:val="20"/>
        </w:rPr>
        <w:t xml:space="preserve">presente </w:t>
      </w:r>
      <w:r w:rsidR="00722804" w:rsidRPr="00D31697">
        <w:rPr>
          <w:color w:val="000000"/>
          <w:szCs w:val="20"/>
        </w:rPr>
        <w:t>R.P.G.</w:t>
      </w:r>
      <w:r w:rsidR="00DD21BB">
        <w:rPr>
          <w:color w:val="000000"/>
          <w:szCs w:val="20"/>
        </w:rPr>
        <w:t xml:space="preserve"> e dopo il briefing con </w:t>
      </w:r>
      <w:r w:rsidR="00D31697">
        <w:rPr>
          <w:color w:val="000000"/>
          <w:szCs w:val="20"/>
        </w:rPr>
        <w:t xml:space="preserve">il Giudice Unico, </w:t>
      </w:r>
      <w:r w:rsidR="00201B2C">
        <w:rPr>
          <w:color w:val="000000"/>
          <w:szCs w:val="20"/>
        </w:rPr>
        <w:t xml:space="preserve">i conducenti, </w:t>
      </w:r>
      <w:r w:rsidR="00D31697">
        <w:rPr>
          <w:szCs w:val="20"/>
        </w:rPr>
        <w:t>riceveranno</w:t>
      </w:r>
      <w:r w:rsidRPr="0090353D">
        <w:rPr>
          <w:szCs w:val="20"/>
        </w:rPr>
        <w:t xml:space="preserve"> </w:t>
      </w:r>
      <w:smartTag w:uri="urn:schemas-microsoft-com:office:smarttags" w:element="PersonName">
        <w:smartTagPr>
          <w:attr w:name="ProductID" w:val="la Prima Tabella"/>
        </w:smartTagPr>
        <w:r w:rsidRPr="0090353D">
          <w:rPr>
            <w:szCs w:val="20"/>
          </w:rPr>
          <w:t>la Prima Tabella</w:t>
        </w:r>
      </w:smartTag>
      <w:r w:rsidRPr="0090353D">
        <w:rPr>
          <w:szCs w:val="20"/>
        </w:rPr>
        <w:t xml:space="preserve"> di Marcia</w:t>
      </w:r>
      <w:r w:rsidR="00DD21BB">
        <w:rPr>
          <w:szCs w:val="20"/>
        </w:rPr>
        <w:t xml:space="preserve"> riportante le Prove previste nel</w:t>
      </w:r>
      <w:r w:rsidRPr="0090353D">
        <w:rPr>
          <w:szCs w:val="20"/>
        </w:rPr>
        <w:t xml:space="preserve"> senso di marcia normale. I Conducenti, solamente alla riconsegna di questa Tabella di Marcia completa con la firma dei Capi</w:t>
      </w:r>
      <w:r w:rsidR="00722804">
        <w:rPr>
          <w:szCs w:val="20"/>
        </w:rPr>
        <w:t xml:space="preserve"> P</w:t>
      </w:r>
      <w:r w:rsidRPr="0090353D">
        <w:rPr>
          <w:szCs w:val="20"/>
        </w:rPr>
        <w:t xml:space="preserve">rova, relativa all’effettuazione (od eventuale rifiuto) di tutte le Prove effettuate in senso normale, riceveranno dal Giudice Unico </w:t>
      </w:r>
      <w:smartTag w:uri="urn:schemas-microsoft-com:office:smarttags" w:element="PersonName">
        <w:smartTagPr>
          <w:attr w:name="ProductID" w:val="la Seconda Tabella"/>
        </w:smartTagPr>
        <w:r w:rsidRPr="0090353D">
          <w:rPr>
            <w:szCs w:val="20"/>
          </w:rPr>
          <w:t>la Seconda Tabella</w:t>
        </w:r>
      </w:smartTag>
      <w:r w:rsidRPr="0090353D">
        <w:rPr>
          <w:szCs w:val="20"/>
        </w:rPr>
        <w:t xml:space="preserve"> </w:t>
      </w:r>
      <w:r w:rsidR="00DD21BB">
        <w:rPr>
          <w:szCs w:val="20"/>
        </w:rPr>
        <w:t>di Marcia riportante le Prove nel</w:t>
      </w:r>
      <w:r w:rsidRPr="0090353D">
        <w:rPr>
          <w:szCs w:val="20"/>
        </w:rPr>
        <w:t xml:space="preserve"> senso di </w:t>
      </w:r>
      <w:r w:rsidR="00DD21BB">
        <w:rPr>
          <w:szCs w:val="20"/>
        </w:rPr>
        <w:t xml:space="preserve">marcia opposto. </w:t>
      </w:r>
    </w:p>
    <w:p w:rsidR="002D12EF" w:rsidRPr="0090353D" w:rsidRDefault="002D12EF" w:rsidP="002D12EF">
      <w:pPr>
        <w:rPr>
          <w:szCs w:val="20"/>
        </w:rPr>
      </w:pPr>
      <w:r w:rsidRPr="0090353D">
        <w:rPr>
          <w:szCs w:val="20"/>
        </w:rPr>
        <w:t xml:space="preserve">Tutte le Prove saranno simultaneamente aperte nei due sensi di marcia eventualmente previsti, disponendo i cartelli di inizio e fine prova ed i numeri in maniera che ne sia possibile l’effettuazione nell’ordine di porte previsto. Al fine di rendere possibile questo ed evitare possibili confusioni le porte dovranno riportare </w:t>
      </w:r>
      <w:r w:rsidRPr="00201B2C">
        <w:rPr>
          <w:b/>
          <w:szCs w:val="20"/>
        </w:rPr>
        <w:t>un cartellino di indicazione bifacciale</w:t>
      </w:r>
      <w:r w:rsidRPr="0090353D">
        <w:rPr>
          <w:szCs w:val="20"/>
        </w:rPr>
        <w:t xml:space="preserve"> riportante il medesimo numero di riferimento (Porta 1-2-3 e così via). L’effettuazione del percorso in senso di marcia sarà prevista </w:t>
      </w:r>
      <w:r w:rsidRPr="00201B2C">
        <w:rPr>
          <w:b/>
          <w:szCs w:val="20"/>
        </w:rPr>
        <w:t>in ordine di porte crescente</w:t>
      </w:r>
      <w:r w:rsidRPr="0090353D">
        <w:rPr>
          <w:szCs w:val="20"/>
        </w:rPr>
        <w:t xml:space="preserve">; in senso di marcia opposto sarà prevista in </w:t>
      </w:r>
      <w:r w:rsidRPr="00201B2C">
        <w:rPr>
          <w:b/>
          <w:szCs w:val="20"/>
        </w:rPr>
        <w:t>ordine decrescente</w:t>
      </w:r>
      <w:r w:rsidRPr="0090353D">
        <w:rPr>
          <w:szCs w:val="20"/>
        </w:rPr>
        <w:t xml:space="preserve"> (dal numero più alto previsto a scendere) e con i cartellini di indicazione delle porte spostati da sinistra a destra.</w:t>
      </w:r>
    </w:p>
    <w:p w:rsidR="002D12EF" w:rsidRPr="0090353D" w:rsidRDefault="002D12EF" w:rsidP="002D12EF">
      <w:pPr>
        <w:rPr>
          <w:szCs w:val="20"/>
        </w:rPr>
      </w:pPr>
    </w:p>
    <w:p w:rsidR="002D12EF" w:rsidRPr="007178A0" w:rsidRDefault="002D12EF" w:rsidP="002D12EF">
      <w:pPr>
        <w:rPr>
          <w:strike/>
          <w:szCs w:val="20"/>
        </w:rPr>
      </w:pPr>
      <w:r w:rsidRPr="0090353D">
        <w:rPr>
          <w:szCs w:val="20"/>
        </w:rPr>
        <w:t xml:space="preserve">Sarà previsto un tempo di "FINE MANIFESTAZIONE" </w:t>
      </w:r>
      <w:r w:rsidR="0068130F">
        <w:rPr>
          <w:szCs w:val="20"/>
        </w:rPr>
        <w:t xml:space="preserve">come riportato nel R.P.G. </w:t>
      </w:r>
      <w:r w:rsidR="007178A0" w:rsidRPr="0068130F">
        <w:rPr>
          <w:color w:val="000000"/>
          <w:szCs w:val="20"/>
        </w:rPr>
        <w:t>ch</w:t>
      </w:r>
      <w:r w:rsidRPr="0068130F">
        <w:rPr>
          <w:color w:val="000000"/>
          <w:szCs w:val="20"/>
        </w:rPr>
        <w:t xml:space="preserve">e </w:t>
      </w:r>
      <w:r w:rsidR="007178A0" w:rsidRPr="0068130F">
        <w:rPr>
          <w:color w:val="000000"/>
          <w:szCs w:val="20"/>
        </w:rPr>
        <w:t>verrà</w:t>
      </w:r>
      <w:r w:rsidR="007178A0">
        <w:rPr>
          <w:szCs w:val="20"/>
        </w:rPr>
        <w:t xml:space="preserve"> </w:t>
      </w:r>
      <w:r w:rsidR="0068130F">
        <w:rPr>
          <w:szCs w:val="20"/>
        </w:rPr>
        <w:t>comunicato agli equipaggi durante il</w:t>
      </w:r>
      <w:r w:rsidRPr="0090353D">
        <w:rPr>
          <w:szCs w:val="20"/>
        </w:rPr>
        <w:t xml:space="preserve"> briefing</w:t>
      </w:r>
      <w:r w:rsidR="00DD21BB">
        <w:rPr>
          <w:szCs w:val="20"/>
        </w:rPr>
        <w:t>,</w:t>
      </w:r>
      <w:r w:rsidR="0068130F">
        <w:rPr>
          <w:szCs w:val="20"/>
        </w:rPr>
        <w:t xml:space="preserve"> prima dell’inizio della manifestazione. Il</w:t>
      </w:r>
      <w:r w:rsidRPr="0090353D">
        <w:rPr>
          <w:szCs w:val="20"/>
        </w:rPr>
        <w:t xml:space="preserve"> Giudice Unico potrà decidere</w:t>
      </w:r>
      <w:r w:rsidR="0068130F">
        <w:rPr>
          <w:szCs w:val="20"/>
        </w:rPr>
        <w:t>,</w:t>
      </w:r>
      <w:r w:rsidRPr="0090353D">
        <w:rPr>
          <w:szCs w:val="20"/>
        </w:rPr>
        <w:t xml:space="preserve"> </w:t>
      </w:r>
      <w:r w:rsidR="0068130F">
        <w:rPr>
          <w:szCs w:val="20"/>
        </w:rPr>
        <w:t xml:space="preserve">per causa di forza maggiore, </w:t>
      </w:r>
      <w:r w:rsidRPr="0090353D">
        <w:rPr>
          <w:szCs w:val="20"/>
        </w:rPr>
        <w:t xml:space="preserve">un aumento del </w:t>
      </w:r>
      <w:r w:rsidR="007178A0">
        <w:rPr>
          <w:szCs w:val="20"/>
        </w:rPr>
        <w:t xml:space="preserve">tempo di "FINE MANIFESTAZIONE", </w:t>
      </w:r>
      <w:r w:rsidR="007178A0" w:rsidRPr="0068130F">
        <w:rPr>
          <w:color w:val="000000"/>
          <w:szCs w:val="20"/>
        </w:rPr>
        <w:t>mediante una circolare informativa</w:t>
      </w:r>
      <w:r w:rsidR="007178A0">
        <w:rPr>
          <w:szCs w:val="20"/>
        </w:rPr>
        <w:t xml:space="preserve"> </w:t>
      </w:r>
      <w:r w:rsidR="0068130F">
        <w:rPr>
          <w:szCs w:val="20"/>
        </w:rPr>
        <w:t xml:space="preserve">affissa presso l’Albo di Gara, </w:t>
      </w:r>
      <w:r w:rsidR="007178A0">
        <w:rPr>
          <w:szCs w:val="20"/>
        </w:rPr>
        <w:t xml:space="preserve">che entrerà a far </w:t>
      </w:r>
      <w:r w:rsidR="007178A0" w:rsidRPr="0068130F">
        <w:rPr>
          <w:color w:val="000000"/>
          <w:szCs w:val="20"/>
        </w:rPr>
        <w:t xml:space="preserve">parte integrante del </w:t>
      </w:r>
      <w:r w:rsidR="00450106">
        <w:rPr>
          <w:color w:val="000000"/>
          <w:szCs w:val="20"/>
        </w:rPr>
        <w:t xml:space="preserve">presente </w:t>
      </w:r>
      <w:proofErr w:type="spellStart"/>
      <w:r w:rsidR="007178A0" w:rsidRPr="0068130F">
        <w:rPr>
          <w:color w:val="000000"/>
          <w:szCs w:val="20"/>
        </w:rPr>
        <w:t>R.P.G</w:t>
      </w:r>
      <w:proofErr w:type="spellEnd"/>
      <w:r w:rsidR="007178A0" w:rsidRPr="007178A0">
        <w:rPr>
          <w:color w:val="FF0000"/>
          <w:szCs w:val="20"/>
        </w:rPr>
        <w:t>.</w:t>
      </w:r>
      <w:r w:rsidR="0068130F">
        <w:rPr>
          <w:szCs w:val="20"/>
        </w:rPr>
        <w:t>.</w:t>
      </w:r>
    </w:p>
    <w:p w:rsidR="002D12EF" w:rsidRPr="0090353D" w:rsidRDefault="00201B2C" w:rsidP="002D12EF">
      <w:pPr>
        <w:rPr>
          <w:szCs w:val="20"/>
        </w:rPr>
      </w:pPr>
      <w:r>
        <w:rPr>
          <w:szCs w:val="20"/>
        </w:rPr>
        <w:t xml:space="preserve">Non esiste </w:t>
      </w:r>
      <w:r w:rsidR="002D12EF" w:rsidRPr="0090353D">
        <w:rPr>
          <w:szCs w:val="20"/>
        </w:rPr>
        <w:t>un ordine di partenza ad estrazione. Spetterà al conducente della vettura di qualsiasi categoria, scegliere in quale ordine disputare le Prove, e così anche per le Prove da effettuare in senso di marcia opposto.</w:t>
      </w:r>
      <w:r w:rsidR="002D12EF" w:rsidRPr="0090353D">
        <w:rPr>
          <w:szCs w:val="20"/>
        </w:rPr>
        <w:br/>
        <w:t>Il Capo</w:t>
      </w:r>
      <w:r w:rsidR="001C1575">
        <w:rPr>
          <w:szCs w:val="20"/>
        </w:rPr>
        <w:t xml:space="preserve"> P</w:t>
      </w:r>
      <w:r w:rsidR="002D12EF" w:rsidRPr="0090353D">
        <w:rPr>
          <w:szCs w:val="20"/>
        </w:rPr>
        <w:t>rova d’ogni prova stabilirà l’ordine d’ingresso delle vetture, secondo la presentazione d’ogni conducente alle medesime. Non appena il Capo</w:t>
      </w:r>
      <w:r w:rsidR="001C1575">
        <w:rPr>
          <w:szCs w:val="20"/>
        </w:rPr>
        <w:t xml:space="preserve"> P</w:t>
      </w:r>
      <w:r w:rsidR="002D12EF" w:rsidRPr="0090353D">
        <w:rPr>
          <w:szCs w:val="20"/>
        </w:rPr>
        <w:t xml:space="preserve">rova assegnerà la partenza ad un’autovettura di un partecipante, questo avrà non oltre due minuti per entrare nella Prova. Ove ritardi, e subentri alla partenza un’altra autovettura, il conducente, precedentemente autorizzato, sarà considerato "rifiutante la zona", avendo comminate le relative penalità (vedi Art 13). </w:t>
      </w:r>
      <w:r w:rsidR="002D12EF" w:rsidRPr="0090353D">
        <w:rPr>
          <w:szCs w:val="20"/>
        </w:rPr>
        <w:br/>
        <w:t>La partenza può essere data una sola volta ed il transito con i mozzi anteriori sulla linea di partenza può avvenire una sola volta. Il conducente si considera entrato nella Prova Valutativa quando i mozzi anteriori avranno superato la li</w:t>
      </w:r>
      <w:r>
        <w:rPr>
          <w:szCs w:val="20"/>
        </w:rPr>
        <w:t>nea del cartello di START</w:t>
      </w:r>
      <w:r w:rsidR="002D12EF" w:rsidRPr="0090353D">
        <w:rPr>
          <w:szCs w:val="20"/>
        </w:rPr>
        <w:t xml:space="preserve"> e si considera uscito quando entrambi gli assi avranno su</w:t>
      </w:r>
      <w:r>
        <w:rPr>
          <w:szCs w:val="20"/>
        </w:rPr>
        <w:t>perato il cartello STOP.</w:t>
      </w:r>
      <w:r>
        <w:rPr>
          <w:szCs w:val="20"/>
        </w:rPr>
        <w:br/>
        <w:t xml:space="preserve">Il </w:t>
      </w:r>
      <w:r w:rsidR="002D12EF" w:rsidRPr="0090353D">
        <w:rPr>
          <w:szCs w:val="20"/>
        </w:rPr>
        <w:t>conducente dovrà essere ammesso in ogni singola Prova valutativa esclusivamente a percorso libero.</w:t>
      </w:r>
      <w:r w:rsidR="002D12EF" w:rsidRPr="0090353D">
        <w:rPr>
          <w:szCs w:val="20"/>
        </w:rPr>
        <w:br/>
        <w:t>Ogni conducente una volta ritirata la proprie Tabelle di Marcia, dovrà custodirle per tutta la durata della Manifestazione, consegnarla ad ogni inizio di Prova Valutativa ai Commissari di Percorso preposti e ritirarla da questi ad ogni Fine Prova, verificando l’esatta trascrizione delle penalità assegnate, attraverso la sua controfirma, che dovrà obbligatoriamente apporre pena l’esclusione dalla manifestazione.</w:t>
      </w:r>
    </w:p>
    <w:p w:rsidR="002D12EF" w:rsidRPr="0090353D" w:rsidRDefault="002D12EF" w:rsidP="002D12EF">
      <w:pPr>
        <w:rPr>
          <w:szCs w:val="20"/>
        </w:rPr>
      </w:pPr>
      <w:r w:rsidRPr="0090353D">
        <w:rPr>
          <w:szCs w:val="20"/>
        </w:rPr>
        <w:t>Il conducente, un volta effettuate le Prove nell’ordine da lui prescelto sia in senso di Marcia normale ed eventualmente opposto, alla fine dell’ulti</w:t>
      </w:r>
      <w:r w:rsidR="00450106">
        <w:rPr>
          <w:szCs w:val="20"/>
        </w:rPr>
        <w:t>ma Prova, dovrà recarsi,</w:t>
      </w:r>
      <w:r w:rsidRPr="0090353D">
        <w:rPr>
          <w:szCs w:val="20"/>
        </w:rPr>
        <w:t xml:space="preserve"> a riconsegnare </w:t>
      </w:r>
      <w:smartTag w:uri="urn:schemas-microsoft-com:office:smarttags" w:element="PersonName">
        <w:smartTagPr>
          <w:attr w:name="ProductID" w:val="la Tabella"/>
        </w:smartTagPr>
        <w:r w:rsidRPr="0090353D">
          <w:rPr>
            <w:szCs w:val="20"/>
          </w:rPr>
          <w:t>la Tabella</w:t>
        </w:r>
      </w:smartTag>
      <w:r w:rsidRPr="0090353D">
        <w:rPr>
          <w:szCs w:val="20"/>
        </w:rPr>
        <w:t xml:space="preserve"> di Marcia al Giudice Unico entro il tempo </w:t>
      </w:r>
      <w:r w:rsidRPr="0090353D">
        <w:rPr>
          <w:szCs w:val="20"/>
        </w:rPr>
        <w:lastRenderedPageBreak/>
        <w:t xml:space="preserve">previsto di "FINE MANIFESTAZIONE". Il superamento del tempo previsto di "FINE MANIFESTAZIONE" comporterà l’applicazione </w:t>
      </w:r>
      <w:r w:rsidRPr="002242F8">
        <w:rPr>
          <w:szCs w:val="20"/>
        </w:rPr>
        <w:t>delle Penalità descritte nel successivo Art 14.</w:t>
      </w:r>
    </w:p>
    <w:p w:rsidR="002D12EF" w:rsidRPr="0090353D" w:rsidRDefault="002D12EF" w:rsidP="002D12EF">
      <w:pPr>
        <w:rPr>
          <w:szCs w:val="20"/>
        </w:rPr>
      </w:pPr>
      <w:r w:rsidRPr="0090353D">
        <w:rPr>
          <w:szCs w:val="20"/>
        </w:rPr>
        <w:t>La perdita o la manomissione della Tabella di Marcia comporta l’esclusione dalla manifestazione del conducente.</w:t>
      </w:r>
      <w:r w:rsidRPr="0090353D">
        <w:rPr>
          <w:szCs w:val="20"/>
        </w:rPr>
        <w:br/>
        <w:t xml:space="preserve">E’ vietata la prova del percorso con la vettura, ma è ammessa la sola ricognizione a </w:t>
      </w:r>
      <w:r w:rsidR="00201B2C">
        <w:rPr>
          <w:szCs w:val="20"/>
        </w:rPr>
        <w:t>“</w:t>
      </w:r>
      <w:r w:rsidRPr="0090353D">
        <w:rPr>
          <w:szCs w:val="20"/>
        </w:rPr>
        <w:t>piedi</w:t>
      </w:r>
      <w:r w:rsidR="00201B2C">
        <w:rPr>
          <w:szCs w:val="20"/>
        </w:rPr>
        <w:t>”.</w:t>
      </w:r>
    </w:p>
    <w:p w:rsidR="002D12EF" w:rsidRPr="00286210" w:rsidRDefault="002D12EF" w:rsidP="002D12EF">
      <w:pPr>
        <w:pStyle w:val="Titolo2"/>
        <w:rPr>
          <w:i w:val="0"/>
          <w:sz w:val="20"/>
          <w:u w:val="single"/>
        </w:rPr>
      </w:pPr>
      <w:r w:rsidRPr="00286210">
        <w:rPr>
          <w:i w:val="0"/>
          <w:sz w:val="20"/>
          <w:u w:val="single"/>
        </w:rPr>
        <w:t>Art. 9 Cartelli di segnalazione</w:t>
      </w:r>
    </w:p>
    <w:p w:rsidR="002D12EF" w:rsidRPr="0090353D" w:rsidRDefault="0068130F" w:rsidP="002D12EF">
      <w:pPr>
        <w:pStyle w:val="Corpodeltesto"/>
        <w:spacing w:after="0" w:line="240" w:lineRule="auto"/>
      </w:pPr>
      <w:r>
        <w:t>Tutte le</w:t>
      </w:r>
      <w:r w:rsidR="002D12EF" w:rsidRPr="0090353D">
        <w:t xml:space="preserve"> Pr</w:t>
      </w:r>
      <w:r>
        <w:t>ove Valutative saranno segnalate</w:t>
      </w:r>
      <w:r w:rsidR="002D12EF" w:rsidRPr="0090353D">
        <w:t xml:space="preserve"> per mezz</w:t>
      </w:r>
      <w:r>
        <w:t>o di cartelli ben visibili, così come prescritto dal</w:t>
      </w:r>
      <w:r w:rsidR="002D12EF" w:rsidRPr="002242F8">
        <w:t xml:space="preserve"> </w:t>
      </w:r>
      <w:r>
        <w:t xml:space="preserve">presente </w:t>
      </w:r>
      <w:r w:rsidR="001C1575" w:rsidRPr="0068130F">
        <w:rPr>
          <w:color w:val="000000"/>
        </w:rPr>
        <w:t>R.P.G.</w:t>
      </w:r>
      <w:r>
        <w:rPr>
          <w:color w:val="000000"/>
        </w:rPr>
        <w:t xml:space="preserve">, in </w:t>
      </w:r>
      <w:r w:rsidR="00DD21BB">
        <w:rPr>
          <w:color w:val="000000"/>
        </w:rPr>
        <w:t>modo da dare le</w:t>
      </w:r>
      <w:r>
        <w:rPr>
          <w:color w:val="000000"/>
        </w:rPr>
        <w:t xml:space="preserve"> necessarie</w:t>
      </w:r>
      <w:r>
        <w:t xml:space="preserve"> indicazioni ai concorrenti, </w:t>
      </w:r>
      <w:r w:rsidR="002D12EF" w:rsidRPr="0090353D">
        <w:t>al fine della corretta individuazione del percorso di gara.</w:t>
      </w:r>
    </w:p>
    <w:p w:rsidR="002D12EF" w:rsidRPr="00286210" w:rsidRDefault="002D12EF" w:rsidP="002D12EF">
      <w:pPr>
        <w:pStyle w:val="Titolo2"/>
        <w:rPr>
          <w:i w:val="0"/>
          <w:sz w:val="20"/>
          <w:u w:val="single"/>
        </w:rPr>
      </w:pPr>
      <w:r w:rsidRPr="00286210">
        <w:rPr>
          <w:i w:val="0"/>
          <w:sz w:val="20"/>
          <w:u w:val="single"/>
        </w:rPr>
        <w:t>Art. 10 Parco chiuso</w:t>
      </w:r>
    </w:p>
    <w:p w:rsidR="002D12EF" w:rsidRPr="0091754E" w:rsidRDefault="00201B2C" w:rsidP="002D12EF">
      <w:pPr>
        <w:rPr>
          <w:color w:val="000000"/>
          <w:szCs w:val="20"/>
        </w:rPr>
      </w:pPr>
      <w:r>
        <w:rPr>
          <w:color w:val="000000"/>
          <w:szCs w:val="20"/>
        </w:rPr>
        <w:t>Data la natura di Trofeo Amatoriale</w:t>
      </w:r>
      <w:r w:rsidR="00DA3DAA">
        <w:rPr>
          <w:color w:val="000000"/>
          <w:szCs w:val="20"/>
        </w:rPr>
        <w:t xml:space="preserve"> a carattere Regionale, </w:t>
      </w:r>
      <w:r>
        <w:rPr>
          <w:color w:val="000000"/>
          <w:szCs w:val="20"/>
        </w:rPr>
        <w:t>il Parco Chiuso non viene is</w:t>
      </w:r>
      <w:r w:rsidR="00DA3DAA">
        <w:rPr>
          <w:color w:val="000000"/>
          <w:szCs w:val="20"/>
        </w:rPr>
        <w:t>tituito</w:t>
      </w:r>
      <w:r>
        <w:rPr>
          <w:color w:val="000000"/>
          <w:szCs w:val="20"/>
        </w:rPr>
        <w:t xml:space="preserve"> </w:t>
      </w:r>
      <w:r w:rsidR="00DA3DAA">
        <w:rPr>
          <w:color w:val="000000"/>
          <w:szCs w:val="20"/>
        </w:rPr>
        <w:t>con quelle specifiche di norma previste dalle titolazioni superiori de</w:t>
      </w:r>
      <w:r w:rsidR="004415D2">
        <w:rPr>
          <w:color w:val="000000"/>
          <w:szCs w:val="20"/>
        </w:rPr>
        <w:t>i Campionati Italiani, Coppe ACI</w:t>
      </w:r>
      <w:r w:rsidR="00DA3DAA">
        <w:rPr>
          <w:color w:val="000000"/>
          <w:szCs w:val="20"/>
        </w:rPr>
        <w:t xml:space="preserve"> e Trofei. L’’Organizzatore provvederà soltanto ad individuare un’area dove far confluire le vetture, a fine manifestazione, con l’unico scopo di non far circolare ulteriormente le vetture sul campo di gara.</w:t>
      </w:r>
    </w:p>
    <w:p w:rsidR="002D12EF" w:rsidRPr="00286210" w:rsidRDefault="002D12EF" w:rsidP="002D12EF">
      <w:pPr>
        <w:pStyle w:val="Titolo2"/>
        <w:rPr>
          <w:i w:val="0"/>
          <w:sz w:val="20"/>
          <w:u w:val="single"/>
        </w:rPr>
      </w:pPr>
      <w:r w:rsidRPr="00286210">
        <w:rPr>
          <w:i w:val="0"/>
          <w:sz w:val="20"/>
          <w:u w:val="single"/>
        </w:rPr>
        <w:t>Art. 11 Verifiche di fine gara</w:t>
      </w:r>
    </w:p>
    <w:p w:rsidR="0091754E" w:rsidRDefault="00DA3DAA" w:rsidP="002D12EF">
      <w:pPr>
        <w:pStyle w:val="Corpodeltesto"/>
        <w:spacing w:after="0" w:line="240" w:lineRule="auto"/>
        <w:rPr>
          <w:color w:val="000000"/>
        </w:rPr>
      </w:pPr>
      <w:r>
        <w:rPr>
          <w:color w:val="000000"/>
        </w:rPr>
        <w:t>Non sono ammesse verifiche di fine gara.</w:t>
      </w:r>
    </w:p>
    <w:p w:rsidR="00DA3DAA" w:rsidRPr="0090353D" w:rsidRDefault="00DA3DAA" w:rsidP="002D12EF">
      <w:pPr>
        <w:pStyle w:val="Corpodeltesto"/>
        <w:spacing w:after="0" w:line="240" w:lineRule="auto"/>
      </w:pPr>
    </w:p>
    <w:p w:rsidR="00EB6EC2" w:rsidRPr="0090353D" w:rsidRDefault="00EB6EC2" w:rsidP="00EB6EC2">
      <w:pPr>
        <w:pStyle w:val="Titolo1"/>
        <w:rPr>
          <w:b/>
          <w:sz w:val="20"/>
          <w:u w:val="single"/>
        </w:rPr>
      </w:pPr>
      <w:proofErr w:type="spellStart"/>
      <w:r w:rsidRPr="0090353D">
        <w:rPr>
          <w:b/>
          <w:sz w:val="20"/>
          <w:u w:val="single"/>
        </w:rPr>
        <w:t>V°</w:t>
      </w:r>
      <w:proofErr w:type="spellEnd"/>
      <w:r w:rsidRPr="0090353D">
        <w:rPr>
          <w:b/>
          <w:sz w:val="20"/>
          <w:u w:val="single"/>
        </w:rPr>
        <w:t xml:space="preserve"> DIVIETI E PENALIZZAZIONI</w:t>
      </w:r>
    </w:p>
    <w:p w:rsidR="00EB6EC2" w:rsidRPr="00286210" w:rsidRDefault="00EB6EC2" w:rsidP="00EB6EC2">
      <w:pPr>
        <w:pStyle w:val="Titolo2"/>
        <w:rPr>
          <w:i w:val="0"/>
          <w:sz w:val="20"/>
          <w:u w:val="single"/>
        </w:rPr>
      </w:pPr>
      <w:r w:rsidRPr="00286210">
        <w:rPr>
          <w:i w:val="0"/>
          <w:sz w:val="20"/>
          <w:u w:val="single"/>
        </w:rPr>
        <w:t>Art. 12 Traino e spinta delle vetture</w:t>
      </w:r>
    </w:p>
    <w:p w:rsidR="00EB6EC2" w:rsidRPr="0090353D" w:rsidRDefault="00EB6EC2" w:rsidP="00EB6EC2">
      <w:pPr>
        <w:rPr>
          <w:szCs w:val="20"/>
        </w:rPr>
      </w:pPr>
      <w:r w:rsidRPr="0090353D">
        <w:rPr>
          <w:szCs w:val="20"/>
        </w:rPr>
        <w:t>E’ vietato sia il tra</w:t>
      </w:r>
      <w:r w:rsidR="00C136DA">
        <w:rPr>
          <w:szCs w:val="20"/>
        </w:rPr>
        <w:t>ino con mezzi meccanici,</w:t>
      </w:r>
      <w:r w:rsidRPr="0090353D">
        <w:rPr>
          <w:szCs w:val="20"/>
        </w:rPr>
        <w:t xml:space="preserve"> che la spinta delle vetture.</w:t>
      </w:r>
    </w:p>
    <w:p w:rsidR="00EB6EC2" w:rsidRPr="0090353D" w:rsidRDefault="00EB6EC2" w:rsidP="00EB6EC2">
      <w:pPr>
        <w:rPr>
          <w:szCs w:val="20"/>
        </w:rPr>
      </w:pPr>
      <w:r w:rsidRPr="0090353D">
        <w:rPr>
          <w:szCs w:val="20"/>
        </w:rPr>
        <w:t>Nel caso di vetture uscite di strada o in difficoltà sul percorso, il traino sarà strettamente limitato alla rimessa in movimento sul percorso delle vetture interessate, avendone comminate le penalità previste.</w:t>
      </w:r>
    </w:p>
    <w:p w:rsidR="00EB6EC2" w:rsidRPr="00286210" w:rsidRDefault="00EB6EC2" w:rsidP="00EB6EC2">
      <w:pPr>
        <w:pStyle w:val="Titolo2"/>
        <w:rPr>
          <w:i w:val="0"/>
          <w:sz w:val="20"/>
          <w:u w:val="single"/>
        </w:rPr>
      </w:pPr>
      <w:r w:rsidRPr="00286210">
        <w:rPr>
          <w:i w:val="0"/>
          <w:sz w:val="20"/>
          <w:u w:val="single"/>
        </w:rPr>
        <w:t>Art. 13 Riparazioni delle vetture.</w:t>
      </w:r>
    </w:p>
    <w:p w:rsidR="00C136DA" w:rsidRPr="00EB73BA" w:rsidRDefault="00C136DA" w:rsidP="00C136DA">
      <w:pPr>
        <w:pStyle w:val="Titolo4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Le eventuali riparazioni a</w:t>
      </w:r>
      <w:r w:rsidRPr="00EB73BA">
        <w:rPr>
          <w:rFonts w:ascii="Arial" w:hAnsi="Arial" w:cs="Arial"/>
          <w:b w:val="0"/>
          <w:i w:val="0"/>
          <w:sz w:val="20"/>
        </w:rPr>
        <w:t>lle vetture</w:t>
      </w:r>
      <w:r>
        <w:rPr>
          <w:rFonts w:ascii="Arial" w:hAnsi="Arial" w:cs="Arial"/>
          <w:b w:val="0"/>
          <w:i w:val="0"/>
          <w:sz w:val="20"/>
        </w:rPr>
        <w:t>,</w:t>
      </w:r>
      <w:r w:rsidRPr="00EB73BA">
        <w:rPr>
          <w:rFonts w:ascii="Arial" w:hAnsi="Arial" w:cs="Arial"/>
          <w:b w:val="0"/>
          <w:i w:val="0"/>
          <w:sz w:val="20"/>
        </w:rPr>
        <w:t xml:space="preserve"> </w:t>
      </w:r>
      <w:r>
        <w:rPr>
          <w:rFonts w:ascii="Arial" w:hAnsi="Arial" w:cs="Arial"/>
          <w:b w:val="0"/>
          <w:i w:val="0"/>
          <w:sz w:val="20"/>
        </w:rPr>
        <w:t>potranno essere eseguite</w:t>
      </w:r>
      <w:r w:rsidRPr="00EB73BA">
        <w:rPr>
          <w:rFonts w:ascii="Arial" w:hAnsi="Arial" w:cs="Arial"/>
          <w:b w:val="0"/>
          <w:i w:val="0"/>
          <w:sz w:val="20"/>
        </w:rPr>
        <w:t xml:space="preserve"> </w:t>
      </w:r>
      <w:r>
        <w:rPr>
          <w:rFonts w:ascii="Arial" w:hAnsi="Arial" w:cs="Arial"/>
          <w:b w:val="0"/>
          <w:i w:val="0"/>
          <w:sz w:val="20"/>
        </w:rPr>
        <w:t xml:space="preserve">tenendo presente, </w:t>
      </w:r>
      <w:r w:rsidRPr="00EB73BA">
        <w:rPr>
          <w:rFonts w:ascii="Arial" w:hAnsi="Arial" w:cs="Arial"/>
          <w:b w:val="0"/>
          <w:i w:val="0"/>
          <w:sz w:val="20"/>
        </w:rPr>
        <w:t xml:space="preserve">il </w:t>
      </w:r>
      <w:r>
        <w:rPr>
          <w:rFonts w:ascii="Arial" w:hAnsi="Arial" w:cs="Arial"/>
          <w:b w:val="0"/>
          <w:i w:val="0"/>
          <w:sz w:val="20"/>
        </w:rPr>
        <w:t xml:space="preserve">tempo massimo di </w:t>
      </w:r>
      <w:r w:rsidRPr="00EB73BA">
        <w:rPr>
          <w:rFonts w:ascii="Arial" w:hAnsi="Arial" w:cs="Arial"/>
          <w:b w:val="0"/>
          <w:i w:val="0"/>
          <w:sz w:val="20"/>
        </w:rPr>
        <w:t>“</w:t>
      </w:r>
      <w:r>
        <w:rPr>
          <w:rFonts w:ascii="Arial" w:hAnsi="Arial" w:cs="Arial"/>
          <w:b w:val="0"/>
          <w:i w:val="0"/>
          <w:sz w:val="20"/>
        </w:rPr>
        <w:t>fine</w:t>
      </w:r>
      <w:r w:rsidRPr="00EB73BA">
        <w:rPr>
          <w:rFonts w:ascii="Arial" w:hAnsi="Arial" w:cs="Arial"/>
          <w:b w:val="0"/>
          <w:i w:val="0"/>
          <w:sz w:val="20"/>
        </w:rPr>
        <w:t xml:space="preserve"> manifestazione”</w:t>
      </w:r>
      <w:r>
        <w:rPr>
          <w:rFonts w:ascii="Arial" w:hAnsi="Arial" w:cs="Arial"/>
          <w:b w:val="0"/>
          <w:i w:val="0"/>
          <w:sz w:val="20"/>
        </w:rPr>
        <w:t>,</w:t>
      </w:r>
      <w:r w:rsidRPr="00EB73BA">
        <w:rPr>
          <w:rFonts w:ascii="Arial" w:hAnsi="Arial" w:cs="Arial"/>
          <w:b w:val="0"/>
          <w:i w:val="0"/>
          <w:sz w:val="20"/>
        </w:rPr>
        <w:t xml:space="preserve"> </w:t>
      </w:r>
      <w:r>
        <w:rPr>
          <w:rFonts w:ascii="Arial" w:hAnsi="Arial" w:cs="Arial"/>
          <w:b w:val="0"/>
          <w:i w:val="0"/>
          <w:sz w:val="20"/>
        </w:rPr>
        <w:t xml:space="preserve">così come riportata nel presente </w:t>
      </w:r>
      <w:proofErr w:type="spellStart"/>
      <w:r>
        <w:rPr>
          <w:rFonts w:ascii="Arial" w:hAnsi="Arial" w:cs="Arial"/>
          <w:b w:val="0"/>
          <w:i w:val="0"/>
          <w:sz w:val="20"/>
        </w:rPr>
        <w:t>R.P.G</w:t>
      </w:r>
      <w:proofErr w:type="spellEnd"/>
      <w:r>
        <w:rPr>
          <w:rFonts w:ascii="Arial" w:hAnsi="Arial" w:cs="Arial"/>
          <w:b w:val="0"/>
          <w:i w:val="0"/>
          <w:sz w:val="20"/>
        </w:rPr>
        <w:t>.. Nel caso, si procederà ad comminare le penalità previste di cui all’art. 14 – Penalità.</w:t>
      </w:r>
    </w:p>
    <w:p w:rsidR="00601111" w:rsidRPr="00286210" w:rsidRDefault="00EB6EC2" w:rsidP="00601111">
      <w:pPr>
        <w:pStyle w:val="Titolo2"/>
        <w:rPr>
          <w:i w:val="0"/>
          <w:sz w:val="20"/>
          <w:u w:val="single"/>
        </w:rPr>
      </w:pPr>
      <w:r w:rsidRPr="00286210">
        <w:rPr>
          <w:i w:val="0"/>
          <w:sz w:val="20"/>
          <w:u w:val="single"/>
        </w:rPr>
        <w:t>Art. 14 Penalità</w:t>
      </w:r>
    </w:p>
    <w:p w:rsidR="00EB6EC2" w:rsidRDefault="00EB6EC2" w:rsidP="00EB6EC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0353D">
        <w:rPr>
          <w:rFonts w:ascii="Arial" w:hAnsi="Arial" w:cs="Arial"/>
          <w:b/>
          <w:color w:val="auto"/>
          <w:sz w:val="20"/>
          <w:szCs w:val="20"/>
        </w:rPr>
        <w:t>14.1</w:t>
      </w:r>
      <w:r w:rsidRPr="0090353D">
        <w:rPr>
          <w:rFonts w:ascii="Arial" w:hAnsi="Arial" w:cs="Arial"/>
          <w:color w:val="auto"/>
          <w:sz w:val="20"/>
          <w:szCs w:val="20"/>
        </w:rPr>
        <w:t xml:space="preserve"> Se una penalità maggiore segue direttamente ad una minore, la minore viene annullata (es. paletto toccato -&gt; paletto abbattuto). Questo è valido solo se non vi è un cambio di direzione (sia marcia avanti che retromarcia). </w:t>
      </w:r>
    </w:p>
    <w:p w:rsidR="00601111" w:rsidRPr="0090353D" w:rsidRDefault="00EB6EC2" w:rsidP="00EB6EC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0353D">
        <w:rPr>
          <w:rFonts w:ascii="Arial" w:hAnsi="Arial" w:cs="Arial"/>
          <w:b/>
          <w:color w:val="auto"/>
          <w:sz w:val="20"/>
          <w:szCs w:val="20"/>
        </w:rPr>
        <w:t>14.2</w:t>
      </w:r>
      <w:r w:rsidRPr="0090353D">
        <w:rPr>
          <w:rFonts w:ascii="Arial" w:hAnsi="Arial" w:cs="Arial"/>
          <w:color w:val="auto"/>
          <w:sz w:val="20"/>
          <w:szCs w:val="20"/>
        </w:rPr>
        <w:t xml:space="preserve"> Re</w:t>
      </w:r>
      <w:r w:rsidR="001454D3">
        <w:rPr>
          <w:rFonts w:ascii="Arial" w:hAnsi="Arial" w:cs="Arial"/>
          <w:color w:val="auto"/>
          <w:sz w:val="20"/>
          <w:szCs w:val="20"/>
        </w:rPr>
        <w:t xml:space="preserve">tromarcia </w:t>
      </w:r>
      <w:r w:rsidR="007339C4">
        <w:rPr>
          <w:rFonts w:ascii="Arial" w:hAnsi="Arial" w:cs="Arial"/>
          <w:color w:val="auto"/>
          <w:sz w:val="20"/>
          <w:szCs w:val="20"/>
        </w:rPr>
        <w:t xml:space="preserve">per i Gruppi : Bianco, Verde e Giallo </w:t>
      </w:r>
    </w:p>
    <w:p w:rsidR="00EB6EC2" w:rsidRPr="0090353D" w:rsidRDefault="00EB6EC2" w:rsidP="00EB6EC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0353D">
        <w:rPr>
          <w:rFonts w:ascii="Arial" w:hAnsi="Arial" w:cs="Arial"/>
          <w:color w:val="auto"/>
          <w:sz w:val="20"/>
          <w:szCs w:val="20"/>
        </w:rPr>
        <w:t xml:space="preserve">Interasse minore 2000mm = 6 punti </w:t>
      </w:r>
    </w:p>
    <w:p w:rsidR="00EB6EC2" w:rsidRPr="0090353D" w:rsidRDefault="00EB6EC2" w:rsidP="00EB6EC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0353D">
        <w:rPr>
          <w:rFonts w:ascii="Arial" w:hAnsi="Arial" w:cs="Arial"/>
          <w:color w:val="auto"/>
          <w:sz w:val="20"/>
          <w:szCs w:val="20"/>
        </w:rPr>
        <w:t xml:space="preserve">Interasse 2001-2150mm = 5 punti </w:t>
      </w:r>
    </w:p>
    <w:p w:rsidR="00EB6EC2" w:rsidRPr="0090353D" w:rsidRDefault="00EB6EC2" w:rsidP="00EB6EC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0353D">
        <w:rPr>
          <w:rFonts w:ascii="Arial" w:hAnsi="Arial" w:cs="Arial"/>
          <w:color w:val="auto"/>
          <w:sz w:val="20"/>
          <w:szCs w:val="20"/>
        </w:rPr>
        <w:t xml:space="preserve">Interasse 2151-2300mm = 4 punti </w:t>
      </w:r>
    </w:p>
    <w:p w:rsidR="00EB6EC2" w:rsidRPr="0090353D" w:rsidRDefault="00EB6EC2" w:rsidP="00EB6EC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0353D">
        <w:rPr>
          <w:rFonts w:ascii="Arial" w:hAnsi="Arial" w:cs="Arial"/>
          <w:color w:val="auto"/>
          <w:sz w:val="20"/>
          <w:szCs w:val="20"/>
        </w:rPr>
        <w:t xml:space="preserve">Interasse 2301-2450mm = 3 punti </w:t>
      </w:r>
    </w:p>
    <w:p w:rsidR="00EB6EC2" w:rsidRPr="0090353D" w:rsidRDefault="00EB6EC2" w:rsidP="00EB6EC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0353D">
        <w:rPr>
          <w:rFonts w:ascii="Arial" w:hAnsi="Arial" w:cs="Arial"/>
          <w:color w:val="auto"/>
          <w:sz w:val="20"/>
          <w:szCs w:val="20"/>
        </w:rPr>
        <w:t xml:space="preserve">Interasse 2451-2600mm = 2 punti </w:t>
      </w:r>
    </w:p>
    <w:p w:rsidR="00EB6EC2" w:rsidRDefault="00EB6EC2" w:rsidP="00EB6EC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0353D">
        <w:rPr>
          <w:rFonts w:ascii="Arial" w:hAnsi="Arial" w:cs="Arial"/>
          <w:color w:val="auto"/>
          <w:sz w:val="20"/>
          <w:szCs w:val="20"/>
        </w:rPr>
        <w:t xml:space="preserve">Interasse superiore 2601mm = 1 punto </w:t>
      </w:r>
    </w:p>
    <w:p w:rsidR="007339C4" w:rsidRDefault="004D44BE" w:rsidP="001454D3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4D44BE">
        <w:rPr>
          <w:rFonts w:ascii="Arial" w:hAnsi="Arial" w:cs="Arial"/>
          <w:b/>
          <w:sz w:val="20"/>
          <w:szCs w:val="20"/>
        </w:rPr>
        <w:t>14.3</w:t>
      </w:r>
      <w:r>
        <w:rPr>
          <w:rFonts w:ascii="Arial" w:hAnsi="Arial" w:cs="Arial"/>
          <w:sz w:val="20"/>
          <w:szCs w:val="20"/>
        </w:rPr>
        <w:t xml:space="preserve"> </w:t>
      </w:r>
      <w:r w:rsidR="007339C4">
        <w:rPr>
          <w:rFonts w:ascii="Arial" w:hAnsi="Arial" w:cs="Arial"/>
          <w:sz w:val="20"/>
          <w:szCs w:val="20"/>
        </w:rPr>
        <w:t>Retromarcia per il Gruppo</w:t>
      </w:r>
      <w:r w:rsidR="001454D3">
        <w:rPr>
          <w:rFonts w:ascii="Arial" w:hAnsi="Arial" w:cs="Arial"/>
          <w:sz w:val="20"/>
          <w:szCs w:val="20"/>
        </w:rPr>
        <w:t xml:space="preserve"> Rosso</w:t>
      </w:r>
      <w:r w:rsidR="007339C4">
        <w:rPr>
          <w:rFonts w:ascii="Arial" w:hAnsi="Arial" w:cs="Arial"/>
          <w:sz w:val="20"/>
          <w:szCs w:val="20"/>
        </w:rPr>
        <w:t xml:space="preserve">  </w:t>
      </w:r>
    </w:p>
    <w:p w:rsidR="001454D3" w:rsidRDefault="007339C4" w:rsidP="001454D3">
      <w:pPr>
        <w:pStyle w:val="Nessunaspaziatur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 =  penalità</w:t>
      </w:r>
    </w:p>
    <w:p w:rsidR="007339C4" w:rsidRPr="00BC3A42" w:rsidRDefault="007339C4" w:rsidP="007339C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Per tutti i Gruppi, si conteggia la</w:t>
      </w:r>
      <w:r w:rsidRPr="0090353D">
        <w:rPr>
          <w:rFonts w:ascii="Arial" w:hAnsi="Arial" w:cs="Arial"/>
          <w:color w:val="auto"/>
          <w:sz w:val="20"/>
          <w:szCs w:val="20"/>
        </w:rPr>
        <w:t xml:space="preserve"> retromarcia quando il veicolo indietreggia, rotola o scivola all’indietro. Non si ha </w:t>
      </w:r>
      <w:r>
        <w:rPr>
          <w:rFonts w:ascii="Arial" w:hAnsi="Arial" w:cs="Arial"/>
          <w:color w:val="auto"/>
          <w:sz w:val="20"/>
          <w:szCs w:val="20"/>
        </w:rPr>
        <w:t>un’</w:t>
      </w:r>
      <w:r w:rsidRPr="0090353D">
        <w:rPr>
          <w:rFonts w:ascii="Arial" w:hAnsi="Arial" w:cs="Arial"/>
          <w:color w:val="auto"/>
          <w:sz w:val="20"/>
          <w:szCs w:val="20"/>
        </w:rPr>
        <w:t xml:space="preserve">ulteriore retromarcia se il veicolo si ferma e poi riprende la retromarcia ma quando la retromarcia viene interrotta da una </w:t>
      </w:r>
      <w:r>
        <w:rPr>
          <w:rFonts w:ascii="Arial" w:hAnsi="Arial" w:cs="Arial"/>
          <w:color w:val="auto"/>
          <w:sz w:val="20"/>
          <w:szCs w:val="20"/>
        </w:rPr>
        <w:t xml:space="preserve">nuova </w:t>
      </w:r>
      <w:r w:rsidRPr="0090353D">
        <w:rPr>
          <w:rFonts w:ascii="Arial" w:hAnsi="Arial" w:cs="Arial"/>
          <w:color w:val="auto"/>
          <w:sz w:val="20"/>
          <w:szCs w:val="20"/>
        </w:rPr>
        <w:t xml:space="preserve">marcia avanti (ulteriore penalità). </w:t>
      </w:r>
    </w:p>
    <w:p w:rsidR="00EB6EC2" w:rsidRDefault="00EB6EC2" w:rsidP="00EB6EC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B4047">
        <w:rPr>
          <w:rFonts w:ascii="Arial" w:hAnsi="Arial" w:cs="Arial"/>
          <w:b/>
          <w:color w:val="auto"/>
          <w:sz w:val="20"/>
          <w:szCs w:val="20"/>
        </w:rPr>
        <w:t>14.</w:t>
      </w:r>
      <w:r w:rsidR="004D44BE">
        <w:rPr>
          <w:rFonts w:ascii="Arial" w:hAnsi="Arial" w:cs="Arial"/>
          <w:b/>
          <w:color w:val="auto"/>
          <w:sz w:val="20"/>
          <w:szCs w:val="20"/>
        </w:rPr>
        <w:t>4</w:t>
      </w:r>
      <w:r w:rsidR="00C16751">
        <w:rPr>
          <w:rFonts w:ascii="Arial" w:hAnsi="Arial" w:cs="Arial"/>
          <w:color w:val="auto"/>
          <w:sz w:val="20"/>
          <w:szCs w:val="20"/>
        </w:rPr>
        <w:t xml:space="preserve"> Tocco di una porta </w:t>
      </w:r>
      <w:r w:rsidR="00C16751">
        <w:rPr>
          <w:rFonts w:ascii="Arial" w:hAnsi="Arial" w:cs="Arial"/>
          <w:color w:val="auto"/>
          <w:sz w:val="20"/>
          <w:szCs w:val="20"/>
        </w:rPr>
        <w:tab/>
      </w:r>
      <w:r w:rsidR="00C16751">
        <w:rPr>
          <w:rFonts w:ascii="Arial" w:hAnsi="Arial" w:cs="Arial"/>
          <w:color w:val="auto"/>
          <w:sz w:val="20"/>
          <w:szCs w:val="20"/>
        </w:rPr>
        <w:tab/>
      </w:r>
      <w:r w:rsidR="00C16751">
        <w:rPr>
          <w:rFonts w:ascii="Arial" w:hAnsi="Arial" w:cs="Arial"/>
          <w:color w:val="auto"/>
          <w:sz w:val="20"/>
          <w:szCs w:val="20"/>
        </w:rPr>
        <w:tab/>
      </w:r>
      <w:r w:rsidR="00C16751">
        <w:rPr>
          <w:rFonts w:ascii="Arial" w:hAnsi="Arial" w:cs="Arial"/>
          <w:color w:val="auto"/>
          <w:sz w:val="20"/>
          <w:szCs w:val="20"/>
        </w:rPr>
        <w:tab/>
      </w:r>
      <w:r w:rsidR="00C16751">
        <w:rPr>
          <w:rFonts w:ascii="Arial" w:hAnsi="Arial" w:cs="Arial"/>
          <w:color w:val="auto"/>
          <w:sz w:val="20"/>
          <w:szCs w:val="20"/>
        </w:rPr>
        <w:tab/>
      </w:r>
      <w:r w:rsidR="00C16751">
        <w:rPr>
          <w:rFonts w:ascii="Arial" w:hAnsi="Arial" w:cs="Arial"/>
          <w:color w:val="auto"/>
          <w:sz w:val="20"/>
          <w:szCs w:val="20"/>
        </w:rPr>
        <w:tab/>
      </w:r>
      <w:r w:rsidR="00C16751">
        <w:rPr>
          <w:rFonts w:ascii="Arial" w:hAnsi="Arial" w:cs="Arial"/>
          <w:color w:val="auto"/>
          <w:sz w:val="20"/>
          <w:szCs w:val="20"/>
        </w:rPr>
        <w:tab/>
      </w:r>
      <w:r w:rsidR="00C16751">
        <w:rPr>
          <w:rFonts w:ascii="Arial" w:hAnsi="Arial" w:cs="Arial"/>
          <w:color w:val="auto"/>
          <w:sz w:val="20"/>
          <w:szCs w:val="20"/>
        </w:rPr>
        <w:tab/>
      </w:r>
      <w:r w:rsidRPr="0090353D">
        <w:rPr>
          <w:rFonts w:ascii="Arial" w:hAnsi="Arial" w:cs="Arial"/>
          <w:color w:val="auto"/>
          <w:sz w:val="20"/>
          <w:szCs w:val="20"/>
        </w:rPr>
        <w:t xml:space="preserve">5 punti di penalità. </w:t>
      </w:r>
    </w:p>
    <w:p w:rsidR="00601111" w:rsidRDefault="00EB6EC2" w:rsidP="00EB6EC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0353D">
        <w:rPr>
          <w:rFonts w:ascii="Arial" w:hAnsi="Arial" w:cs="Arial"/>
          <w:color w:val="auto"/>
          <w:sz w:val="20"/>
          <w:szCs w:val="20"/>
        </w:rPr>
        <w:t>Non vengono conteggiati I tocchi indiretti es. con sassi, terra, rami etc. La toccata multipla è ammessa. Se c’è un cambio di direzione un’ulteriore toccata viene conteggiata..</w:t>
      </w:r>
    </w:p>
    <w:p w:rsidR="00EB6EC2" w:rsidRPr="004D44BE" w:rsidRDefault="00EB6EC2" w:rsidP="00EB6EC2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B4047">
        <w:rPr>
          <w:rFonts w:ascii="Arial" w:hAnsi="Arial" w:cs="Arial"/>
          <w:b/>
          <w:color w:val="auto"/>
          <w:sz w:val="20"/>
          <w:szCs w:val="20"/>
        </w:rPr>
        <w:t>14.</w:t>
      </w:r>
      <w:r w:rsidR="004D44BE">
        <w:rPr>
          <w:rFonts w:ascii="Arial" w:hAnsi="Arial" w:cs="Arial"/>
          <w:b/>
          <w:color w:val="auto"/>
          <w:sz w:val="20"/>
          <w:szCs w:val="20"/>
        </w:rPr>
        <w:t>5</w:t>
      </w:r>
      <w:r w:rsidRPr="0090353D">
        <w:rPr>
          <w:rFonts w:ascii="Arial" w:hAnsi="Arial" w:cs="Arial"/>
          <w:color w:val="auto"/>
          <w:sz w:val="20"/>
          <w:szCs w:val="20"/>
        </w:rPr>
        <w:t xml:space="preserve"> Gu</w:t>
      </w:r>
      <w:r w:rsidR="00C16751">
        <w:rPr>
          <w:rFonts w:ascii="Arial" w:hAnsi="Arial" w:cs="Arial"/>
          <w:color w:val="auto"/>
          <w:sz w:val="20"/>
          <w:szCs w:val="20"/>
        </w:rPr>
        <w:t xml:space="preserve">ida sotto bandella limitativa </w:t>
      </w:r>
      <w:r w:rsidR="00284071">
        <w:rPr>
          <w:rFonts w:ascii="Arial" w:hAnsi="Arial" w:cs="Arial"/>
          <w:color w:val="auto"/>
          <w:sz w:val="20"/>
          <w:szCs w:val="20"/>
        </w:rPr>
        <w:tab/>
      </w:r>
      <w:r w:rsidR="00284071">
        <w:rPr>
          <w:rFonts w:ascii="Arial" w:hAnsi="Arial" w:cs="Arial"/>
          <w:color w:val="auto"/>
          <w:sz w:val="20"/>
          <w:szCs w:val="20"/>
        </w:rPr>
        <w:tab/>
      </w:r>
      <w:r w:rsidR="00284071">
        <w:rPr>
          <w:rFonts w:ascii="Arial" w:hAnsi="Arial" w:cs="Arial"/>
          <w:color w:val="auto"/>
          <w:sz w:val="20"/>
          <w:szCs w:val="20"/>
        </w:rPr>
        <w:tab/>
      </w:r>
      <w:r w:rsidR="00284071">
        <w:rPr>
          <w:rFonts w:ascii="Arial" w:hAnsi="Arial" w:cs="Arial"/>
          <w:color w:val="auto"/>
          <w:sz w:val="20"/>
          <w:szCs w:val="20"/>
        </w:rPr>
        <w:tab/>
      </w:r>
      <w:r w:rsidR="00284071">
        <w:rPr>
          <w:rFonts w:ascii="Arial" w:hAnsi="Arial" w:cs="Arial"/>
          <w:color w:val="auto"/>
          <w:sz w:val="20"/>
          <w:szCs w:val="20"/>
        </w:rPr>
        <w:tab/>
      </w:r>
      <w:r w:rsidR="00284071">
        <w:rPr>
          <w:rFonts w:ascii="Arial" w:hAnsi="Arial" w:cs="Arial"/>
          <w:color w:val="auto"/>
          <w:sz w:val="20"/>
          <w:szCs w:val="20"/>
        </w:rPr>
        <w:tab/>
      </w:r>
      <w:r w:rsidR="00284071">
        <w:rPr>
          <w:rFonts w:ascii="Arial" w:hAnsi="Arial" w:cs="Arial"/>
          <w:color w:val="auto"/>
          <w:sz w:val="20"/>
          <w:szCs w:val="20"/>
        </w:rPr>
        <w:tab/>
      </w:r>
      <w:r w:rsidRPr="00FB4047">
        <w:rPr>
          <w:rFonts w:ascii="Arial" w:hAnsi="Arial" w:cs="Arial"/>
          <w:color w:val="auto"/>
          <w:sz w:val="20"/>
          <w:szCs w:val="20"/>
        </w:rPr>
        <w:t>5 penalità.</w:t>
      </w:r>
      <w:r w:rsidRPr="00C16751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601111" w:rsidRPr="00C16751" w:rsidRDefault="00EB6EC2" w:rsidP="00EB6EC2">
      <w:pPr>
        <w:pStyle w:val="Default"/>
        <w:jc w:val="both"/>
        <w:rPr>
          <w:rFonts w:ascii="Arial" w:hAnsi="Arial" w:cs="Arial"/>
          <w:color w:val="FF0000"/>
          <w:sz w:val="20"/>
          <w:szCs w:val="20"/>
        </w:rPr>
      </w:pPr>
      <w:r w:rsidRPr="00FB4047">
        <w:rPr>
          <w:rFonts w:ascii="Arial" w:hAnsi="Arial" w:cs="Arial"/>
          <w:b/>
          <w:color w:val="auto"/>
          <w:sz w:val="20"/>
          <w:szCs w:val="20"/>
        </w:rPr>
        <w:t>14.</w:t>
      </w:r>
      <w:r w:rsidR="004D44BE">
        <w:rPr>
          <w:rFonts w:ascii="Arial" w:hAnsi="Arial" w:cs="Arial"/>
          <w:b/>
          <w:color w:val="auto"/>
          <w:sz w:val="20"/>
          <w:szCs w:val="20"/>
        </w:rPr>
        <w:t>6</w:t>
      </w:r>
      <w:r w:rsidRPr="0090353D">
        <w:rPr>
          <w:rFonts w:ascii="Arial" w:hAnsi="Arial" w:cs="Arial"/>
          <w:color w:val="auto"/>
          <w:sz w:val="20"/>
          <w:szCs w:val="20"/>
        </w:rPr>
        <w:t xml:space="preserve"> Tocco di una bandella limit</w:t>
      </w:r>
      <w:r w:rsidR="00C16751">
        <w:rPr>
          <w:rFonts w:ascii="Arial" w:hAnsi="Arial" w:cs="Arial"/>
          <w:color w:val="auto"/>
          <w:sz w:val="20"/>
          <w:szCs w:val="20"/>
        </w:rPr>
        <w:t xml:space="preserve">ative o paletto della bandella </w:t>
      </w:r>
      <w:r w:rsidRPr="0090353D">
        <w:rPr>
          <w:rFonts w:ascii="Arial" w:hAnsi="Arial" w:cs="Arial"/>
          <w:color w:val="auto"/>
          <w:sz w:val="20"/>
          <w:szCs w:val="20"/>
        </w:rPr>
        <w:t xml:space="preserve"> </w:t>
      </w:r>
      <w:r w:rsidR="00284071">
        <w:rPr>
          <w:rFonts w:ascii="Arial" w:hAnsi="Arial" w:cs="Arial"/>
          <w:color w:val="auto"/>
          <w:sz w:val="20"/>
          <w:szCs w:val="20"/>
        </w:rPr>
        <w:tab/>
      </w:r>
      <w:r w:rsidR="00284071">
        <w:rPr>
          <w:rFonts w:ascii="Arial" w:hAnsi="Arial" w:cs="Arial"/>
          <w:color w:val="auto"/>
          <w:sz w:val="20"/>
          <w:szCs w:val="20"/>
        </w:rPr>
        <w:tab/>
      </w:r>
      <w:r w:rsidR="00284071">
        <w:rPr>
          <w:rFonts w:ascii="Arial" w:hAnsi="Arial" w:cs="Arial"/>
          <w:color w:val="auto"/>
          <w:sz w:val="20"/>
          <w:szCs w:val="20"/>
        </w:rPr>
        <w:tab/>
      </w:r>
      <w:r w:rsidR="00284071">
        <w:rPr>
          <w:rFonts w:ascii="Arial" w:hAnsi="Arial" w:cs="Arial"/>
          <w:color w:val="auto"/>
          <w:sz w:val="20"/>
          <w:szCs w:val="20"/>
        </w:rPr>
        <w:tab/>
      </w:r>
      <w:r w:rsidRPr="00FB4047">
        <w:rPr>
          <w:rFonts w:ascii="Arial" w:hAnsi="Arial" w:cs="Arial"/>
          <w:color w:val="auto"/>
          <w:sz w:val="20"/>
          <w:szCs w:val="20"/>
        </w:rPr>
        <w:t>5 penalità.</w:t>
      </w:r>
      <w:r w:rsidRPr="00C16751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EB6EC2" w:rsidRDefault="00EB6EC2" w:rsidP="00EB6EC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0353D">
        <w:rPr>
          <w:rFonts w:ascii="Arial" w:hAnsi="Arial" w:cs="Arial"/>
          <w:color w:val="auto"/>
          <w:sz w:val="20"/>
          <w:szCs w:val="20"/>
        </w:rPr>
        <w:t xml:space="preserve">Il tocco della bandella o del paletto della bandella indiretto non viene conteggiato. </w:t>
      </w:r>
    </w:p>
    <w:p w:rsidR="00EB6EC2" w:rsidRPr="00FB4047" w:rsidRDefault="00EB6EC2" w:rsidP="00EB6EC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B4047">
        <w:rPr>
          <w:rFonts w:ascii="Arial" w:hAnsi="Arial" w:cs="Arial"/>
          <w:b/>
          <w:color w:val="auto"/>
          <w:sz w:val="20"/>
          <w:szCs w:val="20"/>
        </w:rPr>
        <w:t>14.</w:t>
      </w:r>
      <w:r w:rsidR="004D44BE">
        <w:rPr>
          <w:rFonts w:ascii="Arial" w:hAnsi="Arial" w:cs="Arial"/>
          <w:b/>
          <w:color w:val="auto"/>
          <w:sz w:val="20"/>
          <w:szCs w:val="20"/>
        </w:rPr>
        <w:t>7</w:t>
      </w:r>
      <w:r w:rsidRPr="00FB4047">
        <w:rPr>
          <w:rFonts w:ascii="Arial" w:hAnsi="Arial" w:cs="Arial"/>
          <w:color w:val="auto"/>
          <w:sz w:val="20"/>
          <w:szCs w:val="20"/>
        </w:rPr>
        <w:t xml:space="preserve"> Abbattimento di un pal</w:t>
      </w:r>
      <w:r w:rsidR="00C16751" w:rsidRPr="00FB4047">
        <w:rPr>
          <w:rFonts w:ascii="Arial" w:hAnsi="Arial" w:cs="Arial"/>
          <w:color w:val="auto"/>
          <w:sz w:val="20"/>
          <w:szCs w:val="20"/>
        </w:rPr>
        <w:t xml:space="preserve">etto schiacciato o rotta di una porta o paletto bandella </w:t>
      </w:r>
      <w:r w:rsidR="00C16751" w:rsidRPr="00FB4047">
        <w:rPr>
          <w:rFonts w:ascii="Arial" w:hAnsi="Arial" w:cs="Arial"/>
          <w:color w:val="auto"/>
          <w:sz w:val="20"/>
          <w:szCs w:val="20"/>
        </w:rPr>
        <w:tab/>
      </w:r>
      <w:r w:rsidRPr="00FB4047">
        <w:rPr>
          <w:rFonts w:ascii="Arial" w:hAnsi="Arial" w:cs="Arial"/>
          <w:color w:val="auto"/>
          <w:sz w:val="20"/>
          <w:szCs w:val="20"/>
        </w:rPr>
        <w:t xml:space="preserve">25 penalità. </w:t>
      </w:r>
    </w:p>
    <w:p w:rsidR="00EB6EC2" w:rsidRPr="0090353D" w:rsidRDefault="00EB6EC2" w:rsidP="00EB6EC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0353D">
        <w:rPr>
          <w:rFonts w:ascii="Arial" w:hAnsi="Arial" w:cs="Arial"/>
          <w:color w:val="auto"/>
          <w:sz w:val="20"/>
          <w:szCs w:val="20"/>
        </w:rPr>
        <w:t xml:space="preserve">-- per abbattuto si intende quando tocca a terra in almeno due punti. </w:t>
      </w:r>
    </w:p>
    <w:p w:rsidR="00EB6EC2" w:rsidRPr="0090353D" w:rsidRDefault="00EB6EC2" w:rsidP="00EB6EC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0353D">
        <w:rPr>
          <w:rFonts w:ascii="Arial" w:hAnsi="Arial" w:cs="Arial"/>
          <w:color w:val="auto"/>
          <w:sz w:val="20"/>
          <w:szCs w:val="20"/>
        </w:rPr>
        <w:t xml:space="preserve">-- schiacciato significa quando una ruota passa in cima al paletto oppure quando una ruota è esterna alla linea di porta . </w:t>
      </w:r>
    </w:p>
    <w:p w:rsidR="00EB6EC2" w:rsidRPr="0090353D" w:rsidRDefault="00EB6EC2" w:rsidP="00EB6EC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0353D">
        <w:rPr>
          <w:rFonts w:ascii="Arial" w:hAnsi="Arial" w:cs="Arial"/>
          <w:color w:val="auto"/>
          <w:sz w:val="20"/>
          <w:szCs w:val="20"/>
        </w:rPr>
        <w:t xml:space="preserve">-- per rotto si intende quando il paletto è visibilmente rotto. </w:t>
      </w:r>
    </w:p>
    <w:p w:rsidR="00EB6EC2" w:rsidRDefault="00EB6EC2" w:rsidP="00EB6EC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0353D">
        <w:rPr>
          <w:rFonts w:ascii="Arial" w:hAnsi="Arial" w:cs="Arial"/>
          <w:color w:val="auto"/>
          <w:sz w:val="20"/>
          <w:szCs w:val="20"/>
        </w:rPr>
        <w:t xml:space="preserve">Se un paletto porta è toccata o rotto ed in seguito la porta non viene completata non vengono valutati </w:t>
      </w:r>
      <w:proofErr w:type="spellStart"/>
      <w:r w:rsidRPr="0090353D">
        <w:rPr>
          <w:rFonts w:ascii="Arial" w:hAnsi="Arial" w:cs="Arial"/>
          <w:color w:val="auto"/>
          <w:sz w:val="20"/>
          <w:szCs w:val="20"/>
        </w:rPr>
        <w:t>I</w:t>
      </w:r>
      <w:r w:rsidR="00284071">
        <w:rPr>
          <w:rFonts w:ascii="Arial" w:hAnsi="Arial" w:cs="Arial"/>
          <w:color w:val="auto"/>
          <w:sz w:val="20"/>
          <w:szCs w:val="20"/>
        </w:rPr>
        <w:t>e</w:t>
      </w:r>
      <w:proofErr w:type="spellEnd"/>
      <w:r w:rsidRPr="0090353D">
        <w:rPr>
          <w:rFonts w:ascii="Arial" w:hAnsi="Arial" w:cs="Arial"/>
          <w:color w:val="auto"/>
          <w:sz w:val="20"/>
          <w:szCs w:val="20"/>
        </w:rPr>
        <w:t xml:space="preserve"> 25 penalità (verranno conteggiati </w:t>
      </w:r>
      <w:r w:rsidR="00C16751" w:rsidRPr="00FB4047">
        <w:rPr>
          <w:rFonts w:ascii="Arial" w:hAnsi="Arial" w:cs="Arial"/>
          <w:color w:val="auto"/>
          <w:sz w:val="20"/>
          <w:szCs w:val="20"/>
        </w:rPr>
        <w:t>25</w:t>
      </w:r>
      <w:r w:rsidR="00C16751">
        <w:rPr>
          <w:rFonts w:ascii="Arial" w:hAnsi="Arial" w:cs="Arial"/>
          <w:color w:val="auto"/>
          <w:sz w:val="20"/>
          <w:szCs w:val="20"/>
        </w:rPr>
        <w:t xml:space="preserve"> </w:t>
      </w:r>
      <w:r w:rsidRPr="0090353D">
        <w:rPr>
          <w:rFonts w:ascii="Arial" w:hAnsi="Arial" w:cs="Arial"/>
          <w:color w:val="auto"/>
          <w:sz w:val="20"/>
          <w:szCs w:val="20"/>
        </w:rPr>
        <w:t xml:space="preserve">punti penalità per porta non passata). </w:t>
      </w:r>
    </w:p>
    <w:p w:rsidR="004D44BE" w:rsidRDefault="00EB6EC2" w:rsidP="00EB6EC2">
      <w:pPr>
        <w:pStyle w:val="Default"/>
        <w:jc w:val="both"/>
        <w:rPr>
          <w:rFonts w:ascii="Arial" w:hAnsi="Arial" w:cs="Arial"/>
          <w:color w:val="FF0000"/>
          <w:sz w:val="20"/>
          <w:szCs w:val="20"/>
        </w:rPr>
      </w:pPr>
      <w:r w:rsidRPr="00FB4047">
        <w:rPr>
          <w:rFonts w:ascii="Arial" w:hAnsi="Arial" w:cs="Arial"/>
          <w:b/>
          <w:color w:val="auto"/>
          <w:sz w:val="20"/>
          <w:szCs w:val="20"/>
        </w:rPr>
        <w:t>14.</w:t>
      </w:r>
      <w:r w:rsidR="004D44BE">
        <w:rPr>
          <w:rFonts w:ascii="Arial" w:hAnsi="Arial" w:cs="Arial"/>
          <w:b/>
          <w:color w:val="auto"/>
          <w:sz w:val="20"/>
          <w:szCs w:val="20"/>
        </w:rPr>
        <w:t>8</w:t>
      </w:r>
      <w:r w:rsidR="00FB4047">
        <w:rPr>
          <w:rFonts w:ascii="Arial" w:hAnsi="Arial" w:cs="Arial"/>
          <w:color w:val="auto"/>
          <w:sz w:val="20"/>
          <w:szCs w:val="20"/>
        </w:rPr>
        <w:t xml:space="preserve"> Porta non passata </w:t>
      </w:r>
      <w:r w:rsidRPr="0090353D">
        <w:rPr>
          <w:rFonts w:ascii="Arial" w:hAnsi="Arial" w:cs="Arial"/>
          <w:color w:val="auto"/>
          <w:sz w:val="20"/>
          <w:szCs w:val="20"/>
        </w:rPr>
        <w:t xml:space="preserve"> </w:t>
      </w:r>
      <w:r w:rsidR="00284071">
        <w:rPr>
          <w:rFonts w:ascii="Arial" w:hAnsi="Arial" w:cs="Arial"/>
          <w:color w:val="auto"/>
          <w:sz w:val="20"/>
          <w:szCs w:val="20"/>
        </w:rPr>
        <w:tab/>
      </w:r>
      <w:r w:rsidR="00284071">
        <w:rPr>
          <w:rFonts w:ascii="Arial" w:hAnsi="Arial" w:cs="Arial"/>
          <w:color w:val="auto"/>
          <w:sz w:val="20"/>
          <w:szCs w:val="20"/>
        </w:rPr>
        <w:tab/>
      </w:r>
      <w:r w:rsidR="00284071">
        <w:rPr>
          <w:rFonts w:ascii="Arial" w:hAnsi="Arial" w:cs="Arial"/>
          <w:color w:val="auto"/>
          <w:sz w:val="20"/>
          <w:szCs w:val="20"/>
        </w:rPr>
        <w:tab/>
      </w:r>
      <w:r w:rsidR="00284071">
        <w:rPr>
          <w:rFonts w:ascii="Arial" w:hAnsi="Arial" w:cs="Arial"/>
          <w:color w:val="auto"/>
          <w:sz w:val="20"/>
          <w:szCs w:val="20"/>
        </w:rPr>
        <w:tab/>
      </w:r>
      <w:r w:rsidR="00284071">
        <w:rPr>
          <w:rFonts w:ascii="Arial" w:hAnsi="Arial" w:cs="Arial"/>
          <w:color w:val="auto"/>
          <w:sz w:val="20"/>
          <w:szCs w:val="20"/>
        </w:rPr>
        <w:tab/>
      </w:r>
      <w:r w:rsidR="00284071">
        <w:rPr>
          <w:rFonts w:ascii="Arial" w:hAnsi="Arial" w:cs="Arial"/>
          <w:color w:val="auto"/>
          <w:sz w:val="20"/>
          <w:szCs w:val="20"/>
        </w:rPr>
        <w:tab/>
      </w:r>
      <w:r w:rsidR="00284071">
        <w:rPr>
          <w:rFonts w:ascii="Arial" w:hAnsi="Arial" w:cs="Arial"/>
          <w:color w:val="auto"/>
          <w:sz w:val="20"/>
          <w:szCs w:val="20"/>
        </w:rPr>
        <w:tab/>
      </w:r>
      <w:r w:rsidR="00284071">
        <w:rPr>
          <w:rFonts w:ascii="Arial" w:hAnsi="Arial" w:cs="Arial"/>
          <w:color w:val="auto"/>
          <w:sz w:val="20"/>
          <w:szCs w:val="20"/>
        </w:rPr>
        <w:tab/>
      </w:r>
      <w:r w:rsidR="00B73188" w:rsidRPr="00FB4047">
        <w:rPr>
          <w:rFonts w:ascii="Arial" w:hAnsi="Arial" w:cs="Arial"/>
          <w:color w:val="auto"/>
          <w:sz w:val="20"/>
          <w:szCs w:val="20"/>
        </w:rPr>
        <w:t>25</w:t>
      </w:r>
      <w:r w:rsidR="00FB4047">
        <w:rPr>
          <w:rFonts w:ascii="Arial" w:hAnsi="Arial" w:cs="Arial"/>
          <w:color w:val="auto"/>
          <w:sz w:val="20"/>
          <w:szCs w:val="20"/>
        </w:rPr>
        <w:t xml:space="preserve"> </w:t>
      </w:r>
      <w:r w:rsidRPr="00FB4047">
        <w:rPr>
          <w:rFonts w:ascii="Arial" w:hAnsi="Arial" w:cs="Arial"/>
          <w:color w:val="auto"/>
          <w:sz w:val="20"/>
          <w:szCs w:val="20"/>
        </w:rPr>
        <w:t>penalità</w:t>
      </w:r>
      <w:r w:rsidRPr="00C16751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EB6EC2" w:rsidRPr="004D44BE" w:rsidRDefault="00EB6EC2" w:rsidP="00EB6EC2">
      <w:pPr>
        <w:pStyle w:val="Default"/>
        <w:jc w:val="both"/>
        <w:rPr>
          <w:rFonts w:ascii="Arial" w:hAnsi="Arial" w:cs="Arial"/>
          <w:color w:val="FF0000"/>
          <w:sz w:val="20"/>
          <w:szCs w:val="20"/>
        </w:rPr>
      </w:pPr>
      <w:r w:rsidRPr="0090353D">
        <w:rPr>
          <w:rFonts w:ascii="Arial" w:hAnsi="Arial" w:cs="Arial"/>
          <w:color w:val="auto"/>
          <w:sz w:val="20"/>
          <w:szCs w:val="20"/>
        </w:rPr>
        <w:t xml:space="preserve">Verranno assegnati per ogni porta non completamente attraversata. </w:t>
      </w:r>
    </w:p>
    <w:p w:rsidR="00EB6EC2" w:rsidRPr="00FB4047" w:rsidRDefault="00EB6EC2" w:rsidP="00EB6EC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B4047">
        <w:rPr>
          <w:rFonts w:ascii="Arial" w:hAnsi="Arial" w:cs="Arial"/>
          <w:b/>
          <w:color w:val="auto"/>
          <w:sz w:val="20"/>
          <w:szCs w:val="20"/>
        </w:rPr>
        <w:t>14.</w:t>
      </w:r>
      <w:r w:rsidR="004D44BE">
        <w:rPr>
          <w:rFonts w:ascii="Arial" w:hAnsi="Arial" w:cs="Arial"/>
          <w:b/>
          <w:color w:val="auto"/>
          <w:sz w:val="20"/>
          <w:szCs w:val="20"/>
        </w:rPr>
        <w:t>9</w:t>
      </w:r>
      <w:r w:rsidR="00B73188">
        <w:rPr>
          <w:rFonts w:ascii="Arial" w:hAnsi="Arial" w:cs="Arial"/>
          <w:color w:val="auto"/>
          <w:sz w:val="20"/>
          <w:szCs w:val="20"/>
        </w:rPr>
        <w:t xml:space="preserve"> </w:t>
      </w:r>
      <w:r w:rsidR="00B73188" w:rsidRPr="00FB4047">
        <w:rPr>
          <w:rFonts w:ascii="Arial" w:hAnsi="Arial" w:cs="Arial"/>
          <w:color w:val="auto"/>
          <w:sz w:val="20"/>
          <w:szCs w:val="20"/>
        </w:rPr>
        <w:t>Fuori tempo massimo</w:t>
      </w:r>
      <w:r w:rsidR="00C16751" w:rsidRPr="00FB4047">
        <w:rPr>
          <w:rFonts w:ascii="Arial" w:hAnsi="Arial" w:cs="Arial"/>
          <w:color w:val="auto"/>
          <w:sz w:val="20"/>
          <w:szCs w:val="20"/>
        </w:rPr>
        <w:t xml:space="preserve"> della prova </w:t>
      </w:r>
      <w:r w:rsidR="00B73188" w:rsidRPr="00FB4047">
        <w:rPr>
          <w:rFonts w:ascii="Arial" w:hAnsi="Arial" w:cs="Arial"/>
          <w:color w:val="auto"/>
          <w:sz w:val="20"/>
          <w:szCs w:val="20"/>
        </w:rPr>
        <w:tab/>
      </w:r>
      <w:r w:rsidR="00B73188" w:rsidRPr="00FB4047">
        <w:rPr>
          <w:rFonts w:ascii="Arial" w:hAnsi="Arial" w:cs="Arial"/>
          <w:color w:val="auto"/>
          <w:sz w:val="20"/>
          <w:szCs w:val="20"/>
        </w:rPr>
        <w:tab/>
      </w:r>
      <w:r w:rsidR="00FB4047" w:rsidRPr="00FB4047">
        <w:rPr>
          <w:rFonts w:ascii="Arial" w:hAnsi="Arial" w:cs="Arial"/>
          <w:color w:val="auto"/>
          <w:sz w:val="20"/>
          <w:szCs w:val="20"/>
        </w:rPr>
        <w:tab/>
      </w:r>
      <w:r w:rsidR="00FB4047" w:rsidRPr="00FB4047">
        <w:rPr>
          <w:rFonts w:ascii="Arial" w:hAnsi="Arial" w:cs="Arial"/>
          <w:color w:val="auto"/>
          <w:sz w:val="20"/>
          <w:szCs w:val="20"/>
        </w:rPr>
        <w:tab/>
      </w:r>
      <w:r w:rsidR="00FB4047" w:rsidRPr="00FB4047">
        <w:rPr>
          <w:rFonts w:ascii="Arial" w:hAnsi="Arial" w:cs="Arial"/>
          <w:color w:val="auto"/>
          <w:sz w:val="20"/>
          <w:szCs w:val="20"/>
        </w:rPr>
        <w:tab/>
      </w:r>
      <w:r w:rsidR="00FB4047" w:rsidRPr="00FB4047">
        <w:rPr>
          <w:rFonts w:ascii="Arial" w:hAnsi="Arial" w:cs="Arial"/>
          <w:color w:val="auto"/>
          <w:sz w:val="20"/>
          <w:szCs w:val="20"/>
        </w:rPr>
        <w:tab/>
      </w:r>
      <w:r w:rsidR="00FB4047" w:rsidRPr="00FB4047">
        <w:rPr>
          <w:rFonts w:ascii="Arial" w:hAnsi="Arial" w:cs="Arial"/>
          <w:color w:val="auto"/>
          <w:sz w:val="20"/>
          <w:szCs w:val="20"/>
        </w:rPr>
        <w:tab/>
      </w:r>
      <w:r w:rsidRPr="00FB4047">
        <w:rPr>
          <w:rFonts w:ascii="Arial" w:hAnsi="Arial" w:cs="Arial"/>
          <w:color w:val="auto"/>
          <w:sz w:val="20"/>
          <w:szCs w:val="20"/>
        </w:rPr>
        <w:t xml:space="preserve">50 penalità. </w:t>
      </w:r>
    </w:p>
    <w:p w:rsidR="00B73188" w:rsidRPr="00FB4047" w:rsidRDefault="004D44BE" w:rsidP="00EB6EC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14.10</w:t>
      </w:r>
      <w:r w:rsidR="00B73188" w:rsidRPr="00FB4047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B73188" w:rsidRPr="00FB4047">
        <w:rPr>
          <w:rFonts w:ascii="Arial" w:hAnsi="Arial" w:cs="Arial"/>
          <w:color w:val="auto"/>
          <w:sz w:val="20"/>
          <w:szCs w:val="20"/>
        </w:rPr>
        <w:t>Il pilota dichiara l’abbandono della prova</w:t>
      </w:r>
      <w:r w:rsidR="00B73188" w:rsidRPr="00FB4047">
        <w:rPr>
          <w:rFonts w:ascii="Arial" w:hAnsi="Arial" w:cs="Arial"/>
          <w:color w:val="auto"/>
          <w:sz w:val="20"/>
          <w:szCs w:val="20"/>
        </w:rPr>
        <w:tab/>
      </w:r>
      <w:r w:rsidR="00B73188" w:rsidRPr="00FB4047">
        <w:rPr>
          <w:rFonts w:ascii="Arial" w:hAnsi="Arial" w:cs="Arial"/>
          <w:color w:val="auto"/>
          <w:sz w:val="20"/>
          <w:szCs w:val="20"/>
        </w:rPr>
        <w:tab/>
      </w:r>
      <w:r w:rsidR="00B73188" w:rsidRPr="00FB4047">
        <w:rPr>
          <w:rFonts w:ascii="Arial" w:hAnsi="Arial" w:cs="Arial"/>
          <w:color w:val="auto"/>
          <w:sz w:val="20"/>
          <w:szCs w:val="20"/>
        </w:rPr>
        <w:tab/>
      </w:r>
      <w:r w:rsidR="00B73188" w:rsidRPr="00FB4047">
        <w:rPr>
          <w:rFonts w:ascii="Arial" w:hAnsi="Arial" w:cs="Arial"/>
          <w:color w:val="auto"/>
          <w:sz w:val="20"/>
          <w:szCs w:val="20"/>
        </w:rPr>
        <w:tab/>
      </w:r>
      <w:r w:rsidR="00B73188" w:rsidRPr="00FB4047">
        <w:rPr>
          <w:rFonts w:ascii="Arial" w:hAnsi="Arial" w:cs="Arial"/>
          <w:color w:val="auto"/>
          <w:sz w:val="20"/>
          <w:szCs w:val="20"/>
        </w:rPr>
        <w:tab/>
      </w:r>
      <w:r w:rsidR="00284071" w:rsidRPr="00FB4047">
        <w:rPr>
          <w:rFonts w:ascii="Arial" w:hAnsi="Arial" w:cs="Arial"/>
          <w:color w:val="auto"/>
          <w:sz w:val="20"/>
          <w:szCs w:val="20"/>
        </w:rPr>
        <w:tab/>
        <w:t>50 penalità</w:t>
      </w:r>
    </w:p>
    <w:p w:rsidR="00284071" w:rsidRPr="00FB4047" w:rsidRDefault="004D44BE" w:rsidP="00EB6EC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14.11</w:t>
      </w:r>
      <w:r w:rsidR="00284071" w:rsidRPr="00FB4047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84071" w:rsidRPr="00FB4047">
        <w:rPr>
          <w:rFonts w:ascii="Arial" w:hAnsi="Arial" w:cs="Arial"/>
          <w:color w:val="auto"/>
          <w:sz w:val="20"/>
          <w:szCs w:val="20"/>
        </w:rPr>
        <w:t>aiuto esterno</w:t>
      </w:r>
      <w:r w:rsidR="00284071" w:rsidRPr="00FB4047">
        <w:rPr>
          <w:rFonts w:ascii="Arial" w:hAnsi="Arial" w:cs="Arial"/>
          <w:color w:val="auto"/>
          <w:sz w:val="20"/>
          <w:szCs w:val="20"/>
        </w:rPr>
        <w:tab/>
      </w:r>
      <w:r w:rsidR="00284071" w:rsidRPr="00FB4047">
        <w:rPr>
          <w:rFonts w:ascii="Arial" w:hAnsi="Arial" w:cs="Arial"/>
          <w:color w:val="auto"/>
          <w:sz w:val="20"/>
          <w:szCs w:val="20"/>
        </w:rPr>
        <w:tab/>
      </w:r>
      <w:r w:rsidR="00284071" w:rsidRPr="00FB4047">
        <w:rPr>
          <w:rFonts w:ascii="Arial" w:hAnsi="Arial" w:cs="Arial"/>
          <w:color w:val="auto"/>
          <w:sz w:val="20"/>
          <w:szCs w:val="20"/>
        </w:rPr>
        <w:tab/>
      </w:r>
      <w:r w:rsidR="00284071" w:rsidRPr="00FB4047">
        <w:rPr>
          <w:rFonts w:ascii="Arial" w:hAnsi="Arial" w:cs="Arial"/>
          <w:color w:val="auto"/>
          <w:sz w:val="20"/>
          <w:szCs w:val="20"/>
        </w:rPr>
        <w:tab/>
      </w:r>
      <w:r w:rsidR="00284071" w:rsidRPr="00FB4047">
        <w:rPr>
          <w:rFonts w:ascii="Arial" w:hAnsi="Arial" w:cs="Arial"/>
          <w:color w:val="auto"/>
          <w:sz w:val="20"/>
          <w:szCs w:val="20"/>
        </w:rPr>
        <w:tab/>
      </w:r>
      <w:r w:rsidR="00284071" w:rsidRPr="00FB4047">
        <w:rPr>
          <w:rFonts w:ascii="Arial" w:hAnsi="Arial" w:cs="Arial"/>
          <w:color w:val="auto"/>
          <w:sz w:val="20"/>
          <w:szCs w:val="20"/>
        </w:rPr>
        <w:tab/>
      </w:r>
      <w:r w:rsidR="00284071" w:rsidRPr="00FB4047">
        <w:rPr>
          <w:rFonts w:ascii="Arial" w:hAnsi="Arial" w:cs="Arial"/>
          <w:color w:val="auto"/>
          <w:sz w:val="20"/>
          <w:szCs w:val="20"/>
        </w:rPr>
        <w:tab/>
      </w:r>
      <w:r w:rsidR="00284071" w:rsidRPr="00FB4047">
        <w:rPr>
          <w:rFonts w:ascii="Arial" w:hAnsi="Arial" w:cs="Arial"/>
          <w:color w:val="auto"/>
          <w:sz w:val="20"/>
          <w:szCs w:val="20"/>
        </w:rPr>
        <w:tab/>
      </w:r>
      <w:r w:rsidR="00284071" w:rsidRPr="00FB4047">
        <w:rPr>
          <w:rFonts w:ascii="Arial" w:hAnsi="Arial" w:cs="Arial"/>
          <w:color w:val="auto"/>
          <w:sz w:val="20"/>
          <w:szCs w:val="20"/>
        </w:rPr>
        <w:tab/>
        <w:t>50 penalità</w:t>
      </w:r>
    </w:p>
    <w:p w:rsidR="00284071" w:rsidRPr="00FB4047" w:rsidRDefault="004D44BE" w:rsidP="00EB6EC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14.12</w:t>
      </w:r>
      <w:r w:rsidR="00284071" w:rsidRPr="00FB4047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84071" w:rsidRPr="00FB4047">
        <w:rPr>
          <w:rFonts w:ascii="Arial" w:hAnsi="Arial" w:cs="Arial"/>
          <w:color w:val="auto"/>
          <w:sz w:val="20"/>
          <w:szCs w:val="20"/>
        </w:rPr>
        <w:t>la prova viene interrotta per uscita di percorso</w:t>
      </w:r>
      <w:r w:rsidR="00284071" w:rsidRPr="00FB4047">
        <w:rPr>
          <w:rFonts w:ascii="Arial" w:hAnsi="Arial" w:cs="Arial"/>
          <w:color w:val="auto"/>
          <w:sz w:val="20"/>
          <w:szCs w:val="20"/>
        </w:rPr>
        <w:tab/>
      </w:r>
      <w:r w:rsidR="00284071" w:rsidRPr="00FB4047">
        <w:rPr>
          <w:rFonts w:ascii="Arial" w:hAnsi="Arial" w:cs="Arial"/>
          <w:color w:val="auto"/>
          <w:sz w:val="20"/>
          <w:szCs w:val="20"/>
        </w:rPr>
        <w:tab/>
      </w:r>
      <w:r w:rsidR="00284071" w:rsidRPr="00FB4047">
        <w:rPr>
          <w:rFonts w:ascii="Arial" w:hAnsi="Arial" w:cs="Arial"/>
          <w:color w:val="auto"/>
          <w:sz w:val="20"/>
          <w:szCs w:val="20"/>
        </w:rPr>
        <w:tab/>
      </w:r>
      <w:r w:rsidR="00284071" w:rsidRPr="00FB4047">
        <w:rPr>
          <w:rFonts w:ascii="Arial" w:hAnsi="Arial" w:cs="Arial"/>
          <w:color w:val="auto"/>
          <w:sz w:val="20"/>
          <w:szCs w:val="20"/>
        </w:rPr>
        <w:tab/>
      </w:r>
      <w:r w:rsidR="00284071" w:rsidRPr="00FB4047">
        <w:rPr>
          <w:rFonts w:ascii="Arial" w:hAnsi="Arial" w:cs="Arial"/>
          <w:color w:val="auto"/>
          <w:sz w:val="20"/>
          <w:szCs w:val="20"/>
        </w:rPr>
        <w:tab/>
        <w:t>50 penalità</w:t>
      </w:r>
    </w:p>
    <w:p w:rsidR="00284071" w:rsidRPr="00FB4047" w:rsidRDefault="004D44BE" w:rsidP="00EB6EC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lastRenderedPageBreak/>
        <w:t>14.13</w:t>
      </w:r>
      <w:r w:rsidR="00284071" w:rsidRPr="00FB4047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84071" w:rsidRPr="00FB4047">
        <w:rPr>
          <w:rFonts w:ascii="Arial" w:hAnsi="Arial" w:cs="Arial"/>
          <w:color w:val="auto"/>
          <w:sz w:val="20"/>
          <w:szCs w:val="20"/>
        </w:rPr>
        <w:t>l’equipaggio senza apparente motivo, si toglie casco e cinture</w:t>
      </w:r>
      <w:r w:rsidR="00284071" w:rsidRPr="00FB4047">
        <w:rPr>
          <w:rFonts w:ascii="Arial" w:hAnsi="Arial" w:cs="Arial"/>
          <w:color w:val="auto"/>
          <w:sz w:val="20"/>
          <w:szCs w:val="20"/>
        </w:rPr>
        <w:tab/>
      </w:r>
      <w:r w:rsidR="00284071" w:rsidRPr="00FB4047">
        <w:rPr>
          <w:rFonts w:ascii="Arial" w:hAnsi="Arial" w:cs="Arial"/>
          <w:color w:val="auto"/>
          <w:sz w:val="20"/>
          <w:szCs w:val="20"/>
        </w:rPr>
        <w:tab/>
      </w:r>
      <w:r w:rsidR="00284071" w:rsidRPr="00FB4047">
        <w:rPr>
          <w:rFonts w:ascii="Arial" w:hAnsi="Arial" w:cs="Arial"/>
          <w:color w:val="auto"/>
          <w:sz w:val="20"/>
          <w:szCs w:val="20"/>
        </w:rPr>
        <w:tab/>
        <w:t>50 penalità</w:t>
      </w:r>
    </w:p>
    <w:p w:rsidR="00284071" w:rsidRPr="00FB4047" w:rsidRDefault="004D44BE" w:rsidP="00EB6EC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14.14</w:t>
      </w:r>
      <w:r w:rsidR="00284071" w:rsidRPr="00FB4047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84071" w:rsidRPr="00FB4047">
        <w:rPr>
          <w:rFonts w:ascii="Arial" w:hAnsi="Arial" w:cs="Arial"/>
          <w:color w:val="auto"/>
          <w:sz w:val="20"/>
          <w:szCs w:val="20"/>
        </w:rPr>
        <w:t>le bindelle vengono rotte dal veicolo e/o dall’equipaggio</w:t>
      </w:r>
      <w:r w:rsidR="00284071" w:rsidRPr="00FB4047">
        <w:rPr>
          <w:rFonts w:ascii="Arial" w:hAnsi="Arial" w:cs="Arial"/>
          <w:color w:val="auto"/>
          <w:sz w:val="20"/>
          <w:szCs w:val="20"/>
        </w:rPr>
        <w:tab/>
      </w:r>
      <w:r w:rsidR="00284071" w:rsidRPr="00FB4047">
        <w:rPr>
          <w:rFonts w:ascii="Arial" w:hAnsi="Arial" w:cs="Arial"/>
          <w:color w:val="auto"/>
          <w:sz w:val="20"/>
          <w:szCs w:val="20"/>
        </w:rPr>
        <w:tab/>
      </w:r>
      <w:r w:rsidR="00284071" w:rsidRPr="00FB4047">
        <w:rPr>
          <w:rFonts w:ascii="Arial" w:hAnsi="Arial" w:cs="Arial"/>
          <w:color w:val="auto"/>
          <w:sz w:val="20"/>
          <w:szCs w:val="20"/>
        </w:rPr>
        <w:tab/>
      </w:r>
      <w:r w:rsidR="00284071" w:rsidRPr="00FB4047">
        <w:rPr>
          <w:rFonts w:ascii="Arial" w:hAnsi="Arial" w:cs="Arial"/>
          <w:color w:val="auto"/>
          <w:sz w:val="20"/>
          <w:szCs w:val="20"/>
        </w:rPr>
        <w:tab/>
        <w:t>50 penalità</w:t>
      </w:r>
    </w:p>
    <w:p w:rsidR="00284071" w:rsidRPr="00FB4047" w:rsidRDefault="004D44BE" w:rsidP="00EB6EC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14.15</w:t>
      </w:r>
      <w:r w:rsidR="00284071" w:rsidRPr="00FB4047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84071" w:rsidRPr="00FB4047">
        <w:rPr>
          <w:rFonts w:ascii="Arial" w:hAnsi="Arial" w:cs="Arial"/>
          <w:color w:val="auto"/>
          <w:sz w:val="20"/>
          <w:szCs w:val="20"/>
        </w:rPr>
        <w:t xml:space="preserve">l’equipaggio tocca la/e bindelle con la/e mano/i, quando la vettura o parte </w:t>
      </w:r>
    </w:p>
    <w:p w:rsidR="00284071" w:rsidRPr="00FB4047" w:rsidRDefault="00284071" w:rsidP="0028407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B4047">
        <w:rPr>
          <w:rFonts w:ascii="Arial" w:hAnsi="Arial" w:cs="Arial"/>
          <w:color w:val="auto"/>
          <w:sz w:val="20"/>
          <w:szCs w:val="20"/>
        </w:rPr>
        <w:t xml:space="preserve">         </w:t>
      </w:r>
      <w:r w:rsidR="00C16751" w:rsidRPr="00FB4047">
        <w:rPr>
          <w:rFonts w:ascii="Arial" w:hAnsi="Arial" w:cs="Arial"/>
          <w:color w:val="auto"/>
          <w:sz w:val="20"/>
          <w:szCs w:val="20"/>
        </w:rPr>
        <w:t xml:space="preserve"> </w:t>
      </w:r>
      <w:r w:rsidRPr="00FB4047">
        <w:rPr>
          <w:rFonts w:ascii="Arial" w:hAnsi="Arial" w:cs="Arial"/>
          <w:color w:val="auto"/>
          <w:sz w:val="20"/>
          <w:szCs w:val="20"/>
        </w:rPr>
        <w:t>di essa attraversa una porta</w:t>
      </w:r>
      <w:r w:rsidRPr="00FB4047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 w:rsidRPr="00FB4047">
        <w:rPr>
          <w:rFonts w:ascii="Arial" w:hAnsi="Arial" w:cs="Arial"/>
          <w:color w:val="auto"/>
          <w:sz w:val="20"/>
          <w:szCs w:val="20"/>
        </w:rPr>
        <w:t>50 penalità</w:t>
      </w:r>
    </w:p>
    <w:p w:rsidR="004D44BE" w:rsidRDefault="00EB6EC2" w:rsidP="00EB6EC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B4047">
        <w:rPr>
          <w:rFonts w:ascii="Arial" w:hAnsi="Arial" w:cs="Arial"/>
          <w:b/>
          <w:color w:val="auto"/>
          <w:sz w:val="20"/>
          <w:szCs w:val="20"/>
        </w:rPr>
        <w:t>14.1</w:t>
      </w:r>
      <w:r w:rsidR="004D44BE">
        <w:rPr>
          <w:rFonts w:ascii="Arial" w:hAnsi="Arial" w:cs="Arial"/>
          <w:b/>
          <w:color w:val="auto"/>
          <w:sz w:val="20"/>
          <w:szCs w:val="20"/>
        </w:rPr>
        <w:t>6</w:t>
      </w:r>
      <w:r w:rsidRPr="00FB4047">
        <w:rPr>
          <w:rFonts w:ascii="Arial" w:hAnsi="Arial" w:cs="Arial"/>
          <w:color w:val="auto"/>
          <w:sz w:val="20"/>
          <w:szCs w:val="20"/>
        </w:rPr>
        <w:t xml:space="preserve"> </w:t>
      </w:r>
      <w:r w:rsidR="00FB4047" w:rsidRPr="00FB4047">
        <w:rPr>
          <w:rFonts w:ascii="Arial" w:hAnsi="Arial" w:cs="Arial"/>
          <w:color w:val="auto"/>
          <w:sz w:val="20"/>
          <w:szCs w:val="20"/>
        </w:rPr>
        <w:t>p</w:t>
      </w:r>
      <w:r w:rsidR="00284071" w:rsidRPr="00FB4047">
        <w:rPr>
          <w:rFonts w:ascii="Arial" w:hAnsi="Arial" w:cs="Arial"/>
          <w:color w:val="auto"/>
          <w:sz w:val="20"/>
          <w:szCs w:val="20"/>
        </w:rPr>
        <w:t>ercorso non completato e/o rifiu</w:t>
      </w:r>
      <w:r w:rsidR="00C16751" w:rsidRPr="00FB4047">
        <w:rPr>
          <w:rFonts w:ascii="Arial" w:hAnsi="Arial" w:cs="Arial"/>
          <w:color w:val="auto"/>
          <w:sz w:val="20"/>
          <w:szCs w:val="20"/>
        </w:rPr>
        <w:t>tato</w:t>
      </w:r>
      <w:r w:rsidR="00C16751" w:rsidRPr="00FB4047">
        <w:rPr>
          <w:rFonts w:ascii="Arial" w:hAnsi="Arial" w:cs="Arial"/>
          <w:color w:val="auto"/>
          <w:sz w:val="20"/>
          <w:szCs w:val="20"/>
        </w:rPr>
        <w:tab/>
        <w:t xml:space="preserve">           </w:t>
      </w:r>
      <w:r w:rsidR="00FB4047">
        <w:rPr>
          <w:rFonts w:ascii="Arial" w:hAnsi="Arial" w:cs="Arial"/>
          <w:color w:val="auto"/>
          <w:sz w:val="20"/>
          <w:szCs w:val="20"/>
        </w:rPr>
        <w:tab/>
      </w:r>
      <w:r w:rsidR="00FB4047">
        <w:rPr>
          <w:rFonts w:ascii="Arial" w:hAnsi="Arial" w:cs="Arial"/>
          <w:color w:val="auto"/>
          <w:sz w:val="20"/>
          <w:szCs w:val="20"/>
        </w:rPr>
        <w:tab/>
      </w:r>
      <w:r w:rsidR="00FB4047">
        <w:rPr>
          <w:rFonts w:ascii="Arial" w:hAnsi="Arial" w:cs="Arial"/>
          <w:color w:val="auto"/>
          <w:sz w:val="20"/>
          <w:szCs w:val="20"/>
        </w:rPr>
        <w:tab/>
      </w:r>
      <w:r w:rsidR="00FB4047">
        <w:rPr>
          <w:rFonts w:ascii="Arial" w:hAnsi="Arial" w:cs="Arial"/>
          <w:color w:val="auto"/>
          <w:sz w:val="20"/>
          <w:szCs w:val="20"/>
        </w:rPr>
        <w:tab/>
      </w:r>
      <w:r w:rsidR="00FB4047">
        <w:rPr>
          <w:rFonts w:ascii="Arial" w:hAnsi="Arial" w:cs="Arial"/>
          <w:color w:val="auto"/>
          <w:sz w:val="20"/>
          <w:szCs w:val="20"/>
        </w:rPr>
        <w:tab/>
      </w:r>
      <w:r w:rsidRPr="00FB4047">
        <w:rPr>
          <w:rFonts w:ascii="Arial" w:hAnsi="Arial" w:cs="Arial"/>
          <w:color w:val="auto"/>
          <w:sz w:val="20"/>
          <w:szCs w:val="20"/>
        </w:rPr>
        <w:t>500</w:t>
      </w:r>
      <w:r w:rsidR="00FB4047">
        <w:rPr>
          <w:rFonts w:ascii="Arial" w:hAnsi="Arial" w:cs="Arial"/>
          <w:color w:val="auto"/>
          <w:sz w:val="20"/>
          <w:szCs w:val="20"/>
        </w:rPr>
        <w:t xml:space="preserve"> </w:t>
      </w:r>
      <w:r w:rsidRPr="00FB4047">
        <w:rPr>
          <w:rFonts w:ascii="Arial" w:hAnsi="Arial" w:cs="Arial"/>
          <w:color w:val="auto"/>
          <w:sz w:val="20"/>
          <w:szCs w:val="20"/>
        </w:rPr>
        <w:t>penalità</w:t>
      </w:r>
    </w:p>
    <w:p w:rsidR="00EB6EC2" w:rsidRPr="00FB4047" w:rsidRDefault="004D44BE" w:rsidP="00EB6EC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4D44BE">
        <w:rPr>
          <w:rFonts w:ascii="Arial" w:hAnsi="Arial" w:cs="Arial"/>
          <w:b/>
          <w:color w:val="auto"/>
          <w:sz w:val="20"/>
          <w:szCs w:val="20"/>
        </w:rPr>
        <w:t>14.17</w:t>
      </w:r>
      <w:r>
        <w:rPr>
          <w:rFonts w:ascii="Arial" w:hAnsi="Arial" w:cs="Arial"/>
          <w:color w:val="auto"/>
          <w:sz w:val="20"/>
          <w:szCs w:val="20"/>
        </w:rPr>
        <w:t xml:space="preserve"> fine manifestazione</w:t>
      </w:r>
      <w:r w:rsidR="00EB6EC2" w:rsidRPr="00FB4047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EB6EC2" w:rsidRPr="00286210" w:rsidRDefault="00EB6EC2" w:rsidP="00EB6EC2">
      <w:pPr>
        <w:pStyle w:val="Titolo2"/>
        <w:rPr>
          <w:i w:val="0"/>
          <w:sz w:val="20"/>
          <w:u w:val="single"/>
        </w:rPr>
      </w:pPr>
      <w:r w:rsidRPr="00286210">
        <w:rPr>
          <w:i w:val="0"/>
          <w:sz w:val="20"/>
          <w:u w:val="single"/>
        </w:rPr>
        <w:t>Art. 15 Esclusioni dalla Classifica</w:t>
      </w:r>
    </w:p>
    <w:p w:rsidR="00EB6EC2" w:rsidRPr="0090353D" w:rsidRDefault="00EB6EC2" w:rsidP="00EB6EC2">
      <w:pPr>
        <w:rPr>
          <w:szCs w:val="20"/>
        </w:rPr>
      </w:pPr>
      <w:r w:rsidRPr="0090353D">
        <w:rPr>
          <w:szCs w:val="20"/>
        </w:rPr>
        <w:t>Saranno esclusi dalla Classifica i partecipanti che:</w:t>
      </w:r>
    </w:p>
    <w:p w:rsidR="00EB6EC2" w:rsidRPr="0090353D" w:rsidRDefault="00EB6EC2" w:rsidP="00EB6EC2">
      <w:pPr>
        <w:numPr>
          <w:ilvl w:val="0"/>
          <w:numId w:val="5"/>
        </w:numPr>
        <w:tabs>
          <w:tab w:val="left" w:pos="360"/>
          <w:tab w:val="left" w:pos="502"/>
        </w:tabs>
        <w:rPr>
          <w:szCs w:val="20"/>
        </w:rPr>
      </w:pPr>
      <w:r w:rsidRPr="0090353D">
        <w:rPr>
          <w:szCs w:val="20"/>
        </w:rPr>
        <w:t>Guideranno una vettura diversa da quell’iscritta o iscritta in gara da un altro conduttore.</w:t>
      </w:r>
    </w:p>
    <w:p w:rsidR="00EB6EC2" w:rsidRPr="0090353D" w:rsidRDefault="00EB6EC2" w:rsidP="00EB6EC2">
      <w:pPr>
        <w:numPr>
          <w:ilvl w:val="0"/>
          <w:numId w:val="5"/>
        </w:numPr>
        <w:tabs>
          <w:tab w:val="left" w:pos="360"/>
          <w:tab w:val="left" w:pos="502"/>
        </w:tabs>
        <w:rPr>
          <w:szCs w:val="20"/>
        </w:rPr>
      </w:pPr>
      <w:r w:rsidRPr="0090353D">
        <w:rPr>
          <w:szCs w:val="20"/>
        </w:rPr>
        <w:t>Faranno condurre, durante l’effettuazione delle Prove valutative, la vettura ad un altro conducente o al      passeggero, anche per un breve tratto.</w:t>
      </w:r>
    </w:p>
    <w:p w:rsidR="00EB6EC2" w:rsidRPr="0090353D" w:rsidRDefault="00EB6EC2" w:rsidP="00EB6EC2">
      <w:pPr>
        <w:numPr>
          <w:ilvl w:val="0"/>
          <w:numId w:val="5"/>
        </w:numPr>
        <w:tabs>
          <w:tab w:val="left" w:pos="360"/>
          <w:tab w:val="left" w:pos="502"/>
        </w:tabs>
        <w:rPr>
          <w:szCs w:val="20"/>
        </w:rPr>
      </w:pPr>
      <w:r w:rsidRPr="0090353D">
        <w:rPr>
          <w:szCs w:val="20"/>
        </w:rPr>
        <w:t>Proveranno con la vettura anche una sola parte del percorso.</w:t>
      </w:r>
    </w:p>
    <w:p w:rsidR="00EB6EC2" w:rsidRPr="0090353D" w:rsidRDefault="00EB6EC2" w:rsidP="00EB6EC2">
      <w:pPr>
        <w:numPr>
          <w:ilvl w:val="0"/>
          <w:numId w:val="5"/>
        </w:numPr>
        <w:tabs>
          <w:tab w:val="left" w:pos="360"/>
          <w:tab w:val="left" w:pos="502"/>
        </w:tabs>
        <w:rPr>
          <w:szCs w:val="20"/>
        </w:rPr>
      </w:pPr>
      <w:r w:rsidRPr="0090353D">
        <w:rPr>
          <w:szCs w:val="20"/>
        </w:rPr>
        <w:t>Non avranno a bordo il passeggero eventualmente iscritto o lo sostituiranno dopo le verifiche.</w:t>
      </w:r>
    </w:p>
    <w:p w:rsidR="00EB6EC2" w:rsidRPr="0090353D" w:rsidRDefault="00EB6EC2" w:rsidP="00EB6EC2">
      <w:pPr>
        <w:numPr>
          <w:ilvl w:val="0"/>
          <w:numId w:val="5"/>
        </w:numPr>
        <w:tabs>
          <w:tab w:val="left" w:pos="360"/>
          <w:tab w:val="left" w:pos="502"/>
        </w:tabs>
        <w:rPr>
          <w:szCs w:val="20"/>
        </w:rPr>
      </w:pPr>
      <w:r w:rsidRPr="0090353D">
        <w:rPr>
          <w:szCs w:val="20"/>
        </w:rPr>
        <w:t>Denunceranno la vettura in un gruppo errato.</w:t>
      </w:r>
    </w:p>
    <w:p w:rsidR="00EB6EC2" w:rsidRPr="0090353D" w:rsidRDefault="00EB6EC2" w:rsidP="00EB6EC2">
      <w:pPr>
        <w:numPr>
          <w:ilvl w:val="0"/>
          <w:numId w:val="5"/>
        </w:numPr>
        <w:tabs>
          <w:tab w:val="left" w:pos="360"/>
          <w:tab w:val="left" w:pos="502"/>
        </w:tabs>
        <w:rPr>
          <w:szCs w:val="20"/>
        </w:rPr>
      </w:pPr>
      <w:r w:rsidRPr="0090353D">
        <w:rPr>
          <w:szCs w:val="20"/>
        </w:rPr>
        <w:t>Non indosseranno il casco e le cinture di sicurezza durante le prove.</w:t>
      </w:r>
    </w:p>
    <w:p w:rsidR="00EB6EC2" w:rsidRPr="0090353D" w:rsidRDefault="00EB6EC2" w:rsidP="00EB6EC2">
      <w:pPr>
        <w:numPr>
          <w:ilvl w:val="0"/>
          <w:numId w:val="5"/>
        </w:numPr>
        <w:tabs>
          <w:tab w:val="left" w:pos="360"/>
          <w:tab w:val="left" w:pos="502"/>
        </w:tabs>
        <w:rPr>
          <w:szCs w:val="20"/>
        </w:rPr>
      </w:pPr>
      <w:r w:rsidRPr="0090353D">
        <w:rPr>
          <w:szCs w:val="20"/>
        </w:rPr>
        <w:t>Non seguiranno le indicazioni del personale preposto e intralceranno volontariamente il percorso.</w:t>
      </w:r>
    </w:p>
    <w:p w:rsidR="00EB6EC2" w:rsidRPr="0090353D" w:rsidRDefault="00EB6EC2" w:rsidP="00EB6EC2">
      <w:pPr>
        <w:numPr>
          <w:ilvl w:val="0"/>
          <w:numId w:val="5"/>
        </w:numPr>
        <w:tabs>
          <w:tab w:val="left" w:pos="360"/>
          <w:tab w:val="left" w:pos="502"/>
        </w:tabs>
        <w:rPr>
          <w:szCs w:val="20"/>
        </w:rPr>
      </w:pPr>
      <w:r w:rsidRPr="0090353D">
        <w:rPr>
          <w:szCs w:val="20"/>
        </w:rPr>
        <w:t>Non presenteranno la vettura al parco chiuso.</w:t>
      </w:r>
    </w:p>
    <w:p w:rsidR="00EB6EC2" w:rsidRPr="0090353D" w:rsidRDefault="00EB6EC2" w:rsidP="00EB6EC2">
      <w:pPr>
        <w:numPr>
          <w:ilvl w:val="0"/>
          <w:numId w:val="5"/>
        </w:numPr>
        <w:tabs>
          <w:tab w:val="left" w:pos="360"/>
          <w:tab w:val="left" w:pos="502"/>
        </w:tabs>
        <w:rPr>
          <w:szCs w:val="20"/>
        </w:rPr>
      </w:pPr>
      <w:r w:rsidRPr="0090353D">
        <w:rPr>
          <w:szCs w:val="20"/>
        </w:rPr>
        <w:t>Non applicheranno il materiale obbligatorio sulla vettura o non pagheranno la relativa tassa, o altresì non avranno cura del medesimo materiale.</w:t>
      </w:r>
    </w:p>
    <w:p w:rsidR="00EB6EC2" w:rsidRPr="0090353D" w:rsidRDefault="00EB6EC2" w:rsidP="00EB6EC2">
      <w:pPr>
        <w:numPr>
          <w:ilvl w:val="0"/>
          <w:numId w:val="5"/>
        </w:numPr>
        <w:tabs>
          <w:tab w:val="left" w:pos="360"/>
          <w:tab w:val="left" w:pos="502"/>
        </w:tabs>
        <w:rPr>
          <w:szCs w:val="20"/>
        </w:rPr>
      </w:pPr>
      <w:r w:rsidRPr="0090353D">
        <w:rPr>
          <w:szCs w:val="20"/>
        </w:rPr>
        <w:t xml:space="preserve">Smarriranno o manometteranno </w:t>
      </w:r>
      <w:smartTag w:uri="urn:schemas-microsoft-com:office:smarttags" w:element="PersonName">
        <w:smartTagPr>
          <w:attr w:name="ProductID" w:val="la Tabella"/>
        </w:smartTagPr>
        <w:r w:rsidRPr="0090353D">
          <w:rPr>
            <w:szCs w:val="20"/>
          </w:rPr>
          <w:t>la Tabella</w:t>
        </w:r>
      </w:smartTag>
      <w:r w:rsidRPr="0090353D">
        <w:rPr>
          <w:szCs w:val="20"/>
        </w:rPr>
        <w:t xml:space="preserve"> di Marcia.</w:t>
      </w:r>
    </w:p>
    <w:p w:rsidR="00EB6EC2" w:rsidRPr="0090353D" w:rsidRDefault="00EB6EC2" w:rsidP="00EB6EC2">
      <w:pPr>
        <w:numPr>
          <w:ilvl w:val="0"/>
          <w:numId w:val="5"/>
        </w:numPr>
        <w:tabs>
          <w:tab w:val="left" w:pos="360"/>
          <w:tab w:val="left" w:pos="502"/>
        </w:tabs>
        <w:rPr>
          <w:szCs w:val="20"/>
        </w:rPr>
      </w:pPr>
      <w:r w:rsidRPr="0090353D">
        <w:rPr>
          <w:szCs w:val="20"/>
        </w:rPr>
        <w:t>Denunceranno comunque dati errati.</w:t>
      </w:r>
    </w:p>
    <w:p w:rsidR="00EB6EC2" w:rsidRPr="0090353D" w:rsidRDefault="00EB6EC2" w:rsidP="00EB6EC2">
      <w:pPr>
        <w:numPr>
          <w:ilvl w:val="0"/>
          <w:numId w:val="5"/>
        </w:numPr>
        <w:tabs>
          <w:tab w:val="left" w:pos="360"/>
          <w:tab w:val="left" w:pos="502"/>
        </w:tabs>
        <w:rPr>
          <w:szCs w:val="20"/>
        </w:rPr>
      </w:pPr>
      <w:r w:rsidRPr="0090353D">
        <w:rPr>
          <w:szCs w:val="20"/>
        </w:rPr>
        <w:t>Riprenderanno il via in una prova già svolta.</w:t>
      </w:r>
    </w:p>
    <w:p w:rsidR="00EB6EC2" w:rsidRPr="0090353D" w:rsidRDefault="00EB6EC2" w:rsidP="00EB6EC2">
      <w:pPr>
        <w:numPr>
          <w:ilvl w:val="0"/>
          <w:numId w:val="5"/>
        </w:numPr>
        <w:tabs>
          <w:tab w:val="left" w:pos="360"/>
          <w:tab w:val="left" w:pos="502"/>
        </w:tabs>
        <w:rPr>
          <w:szCs w:val="20"/>
        </w:rPr>
      </w:pPr>
      <w:r w:rsidRPr="0090353D">
        <w:rPr>
          <w:szCs w:val="20"/>
        </w:rPr>
        <w:t xml:space="preserve">Non riconsegneranno </w:t>
      </w:r>
      <w:smartTag w:uri="urn:schemas-microsoft-com:office:smarttags" w:element="PersonName">
        <w:smartTagPr>
          <w:attr w:name="ProductID" w:val="la Tabella"/>
        </w:smartTagPr>
        <w:r w:rsidRPr="0090353D">
          <w:rPr>
            <w:szCs w:val="20"/>
          </w:rPr>
          <w:t>la Tabella</w:t>
        </w:r>
      </w:smartTag>
      <w:r w:rsidRPr="0090353D">
        <w:rPr>
          <w:szCs w:val="20"/>
        </w:rPr>
        <w:t xml:space="preserve"> di Marcia.</w:t>
      </w:r>
    </w:p>
    <w:p w:rsidR="00EB6EC2" w:rsidRPr="0090353D" w:rsidRDefault="00EB6EC2" w:rsidP="00EB6EC2">
      <w:pPr>
        <w:numPr>
          <w:ilvl w:val="0"/>
          <w:numId w:val="5"/>
        </w:numPr>
        <w:tabs>
          <w:tab w:val="left" w:pos="360"/>
          <w:tab w:val="left" w:pos="502"/>
        </w:tabs>
        <w:rPr>
          <w:szCs w:val="20"/>
        </w:rPr>
      </w:pPr>
      <w:r w:rsidRPr="0090353D">
        <w:rPr>
          <w:szCs w:val="20"/>
        </w:rPr>
        <w:t xml:space="preserve">Rifiuteranno di firmare </w:t>
      </w:r>
      <w:smartTag w:uri="urn:schemas-microsoft-com:office:smarttags" w:element="PersonName">
        <w:smartTagPr>
          <w:attr w:name="ProductID" w:val="la Tabella"/>
        </w:smartTagPr>
        <w:r w:rsidRPr="0090353D">
          <w:rPr>
            <w:szCs w:val="20"/>
          </w:rPr>
          <w:t>la Tabella</w:t>
        </w:r>
      </w:smartTag>
      <w:r w:rsidRPr="0090353D">
        <w:rPr>
          <w:szCs w:val="20"/>
        </w:rPr>
        <w:t xml:space="preserve"> di Marcia quando richiesto dal Commissario preposto.</w:t>
      </w:r>
    </w:p>
    <w:p w:rsidR="00EB6EC2" w:rsidRPr="004D44BE" w:rsidRDefault="00EB6EC2" w:rsidP="00EB6EC2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4D44BE">
        <w:rPr>
          <w:rFonts w:cs="Arial"/>
          <w:color w:val="000000"/>
          <w:szCs w:val="20"/>
        </w:rPr>
        <w:t>Terranno in una o più occasioni un comportamento non sportivo nei confronti dell’organizzazione, dei commissari e degli altri piloti e potranno altresì essere banditi dal partecipare alle gare successive.</w:t>
      </w:r>
      <w:r w:rsidRPr="004D44BE">
        <w:rPr>
          <w:rFonts w:cs="Arial"/>
          <w:szCs w:val="20"/>
        </w:rPr>
        <w:t xml:space="preserve"> </w:t>
      </w:r>
    </w:p>
    <w:p w:rsidR="00EB6EC2" w:rsidRPr="0090353D" w:rsidRDefault="00EB6EC2" w:rsidP="00EB6EC2">
      <w:pPr>
        <w:pStyle w:val="Titolo2"/>
        <w:jc w:val="center"/>
        <w:rPr>
          <w:i w:val="0"/>
          <w:sz w:val="20"/>
          <w:u w:val="single"/>
        </w:rPr>
      </w:pPr>
      <w:proofErr w:type="spellStart"/>
      <w:r w:rsidRPr="0090353D">
        <w:rPr>
          <w:i w:val="0"/>
          <w:sz w:val="20"/>
          <w:u w:val="single"/>
        </w:rPr>
        <w:t>VI°</w:t>
      </w:r>
      <w:proofErr w:type="spellEnd"/>
      <w:r w:rsidRPr="0090353D">
        <w:rPr>
          <w:i w:val="0"/>
          <w:sz w:val="20"/>
          <w:u w:val="single"/>
        </w:rPr>
        <w:t xml:space="preserve"> CLASSIFICHE E PREMI</w:t>
      </w:r>
    </w:p>
    <w:p w:rsidR="00EB6EC2" w:rsidRPr="00286210" w:rsidRDefault="00EB6EC2" w:rsidP="00EB6EC2">
      <w:pPr>
        <w:pStyle w:val="Titolo2"/>
        <w:rPr>
          <w:i w:val="0"/>
          <w:sz w:val="20"/>
          <w:u w:val="single"/>
        </w:rPr>
      </w:pPr>
      <w:r w:rsidRPr="00286210">
        <w:rPr>
          <w:i w:val="0"/>
          <w:sz w:val="20"/>
          <w:u w:val="single"/>
        </w:rPr>
        <w:t>Art. 16 Classifiche</w:t>
      </w:r>
    </w:p>
    <w:p w:rsidR="00EB6EC2" w:rsidRPr="0090353D" w:rsidRDefault="0091754E" w:rsidP="00EB6EC2">
      <w:pPr>
        <w:rPr>
          <w:szCs w:val="20"/>
        </w:rPr>
      </w:pPr>
      <w:r>
        <w:rPr>
          <w:szCs w:val="20"/>
        </w:rPr>
        <w:t xml:space="preserve">Al termine della manifestazione saranno stilate le Classifiche Finali </w:t>
      </w:r>
      <w:r w:rsidR="00812434">
        <w:rPr>
          <w:szCs w:val="20"/>
        </w:rPr>
        <w:t>di</w:t>
      </w:r>
      <w:r>
        <w:rPr>
          <w:szCs w:val="20"/>
        </w:rPr>
        <w:t xml:space="preserve"> ogni Gruppo, sulla base delle penalità acquisite</w:t>
      </w:r>
      <w:r w:rsidR="00812434">
        <w:rPr>
          <w:szCs w:val="20"/>
        </w:rPr>
        <w:t xml:space="preserve"> in ogni singola prova, cos</w:t>
      </w:r>
      <w:r w:rsidR="00DD21BB">
        <w:rPr>
          <w:szCs w:val="20"/>
        </w:rPr>
        <w:t>ì</w:t>
      </w:r>
      <w:r w:rsidR="00812434">
        <w:rPr>
          <w:szCs w:val="20"/>
        </w:rPr>
        <w:t xml:space="preserve"> come previsto dall’art. 14 Penalità.</w:t>
      </w:r>
    </w:p>
    <w:p w:rsidR="00EB6EC2" w:rsidRPr="0090353D" w:rsidRDefault="00EB6EC2" w:rsidP="00EB6EC2">
      <w:pPr>
        <w:rPr>
          <w:szCs w:val="20"/>
        </w:rPr>
      </w:pPr>
      <w:r w:rsidRPr="0090353D">
        <w:rPr>
          <w:szCs w:val="20"/>
        </w:rPr>
        <w:t xml:space="preserve">Saranno classificati solo i conducenti che avranno percorso almeno la metà della Prove previste. </w:t>
      </w:r>
    </w:p>
    <w:p w:rsidR="00EB6EC2" w:rsidRPr="0090353D" w:rsidRDefault="00EB6EC2" w:rsidP="00EB6EC2">
      <w:pPr>
        <w:rPr>
          <w:szCs w:val="20"/>
        </w:rPr>
      </w:pPr>
      <w:r w:rsidRPr="0090353D">
        <w:rPr>
          <w:szCs w:val="20"/>
        </w:rPr>
        <w:t xml:space="preserve">In caso di ex aequo sarà data la precedenza alla vettura più larga (nel computo della larghezza sono escluse antenne, specchietti e simili). Se ancora dovessero sussistere casi di ex aequo, prevarrà il conducente con minori penalità nell’ultimo passaggio, quindi nel penultimo e così via. </w:t>
      </w:r>
    </w:p>
    <w:p w:rsidR="00EB6EC2" w:rsidRPr="0090353D" w:rsidRDefault="00EB6EC2" w:rsidP="00EB6EC2">
      <w:pPr>
        <w:rPr>
          <w:szCs w:val="20"/>
        </w:rPr>
      </w:pPr>
      <w:r w:rsidRPr="0090353D">
        <w:rPr>
          <w:szCs w:val="20"/>
        </w:rPr>
        <w:t>In caso di ulteriore parità il Giudice Unico procederà per sorteggio.</w:t>
      </w:r>
    </w:p>
    <w:p w:rsidR="00EB6EC2" w:rsidRPr="00286210" w:rsidRDefault="00EB6EC2" w:rsidP="00EB6EC2">
      <w:pPr>
        <w:pStyle w:val="Titolo4"/>
        <w:rPr>
          <w:rFonts w:ascii="Arial" w:hAnsi="Arial"/>
          <w:i w:val="0"/>
          <w:color w:val="000000"/>
          <w:sz w:val="20"/>
          <w:u w:val="single"/>
        </w:rPr>
      </w:pPr>
      <w:r w:rsidRPr="00286210">
        <w:rPr>
          <w:rFonts w:ascii="Arial" w:hAnsi="Arial"/>
          <w:i w:val="0"/>
          <w:sz w:val="20"/>
          <w:u w:val="single"/>
        </w:rPr>
        <w:t xml:space="preserve">Art. 17 </w:t>
      </w:r>
      <w:r w:rsidR="00812434" w:rsidRPr="00286210">
        <w:rPr>
          <w:rFonts w:ascii="Arial" w:hAnsi="Arial"/>
          <w:i w:val="0"/>
          <w:color w:val="000000"/>
          <w:sz w:val="20"/>
          <w:u w:val="single"/>
        </w:rPr>
        <w:t>Nomina del Giudice Unico</w:t>
      </w:r>
    </w:p>
    <w:p w:rsidR="00EB6EC2" w:rsidRPr="0090353D" w:rsidRDefault="00D970EA" w:rsidP="00EB6EC2">
      <w:pPr>
        <w:rPr>
          <w:szCs w:val="20"/>
        </w:rPr>
      </w:pPr>
      <w:r w:rsidRPr="00812434">
        <w:rPr>
          <w:color w:val="000000"/>
          <w:szCs w:val="20"/>
        </w:rPr>
        <w:t>Spetta</w:t>
      </w:r>
      <w:r>
        <w:rPr>
          <w:szCs w:val="20"/>
        </w:rPr>
        <w:t xml:space="preserve"> al </w:t>
      </w:r>
      <w:r w:rsidRPr="00812434">
        <w:rPr>
          <w:color w:val="000000"/>
          <w:szCs w:val="20"/>
        </w:rPr>
        <w:t>Fiduciario Regionale</w:t>
      </w:r>
      <w:r>
        <w:rPr>
          <w:szCs w:val="20"/>
        </w:rPr>
        <w:t xml:space="preserve"> di</w:t>
      </w:r>
      <w:r w:rsidR="00EB6EC2" w:rsidRPr="0090353D">
        <w:rPr>
          <w:szCs w:val="20"/>
        </w:rPr>
        <w:t xml:space="preserve"> </w:t>
      </w:r>
      <w:r w:rsidR="00EB6EC2">
        <w:rPr>
          <w:szCs w:val="20"/>
        </w:rPr>
        <w:t xml:space="preserve">ACI </w:t>
      </w:r>
      <w:r w:rsidR="004415D2">
        <w:rPr>
          <w:szCs w:val="20"/>
        </w:rPr>
        <w:t xml:space="preserve">Sport </w:t>
      </w:r>
      <w:r w:rsidR="001D7D9E">
        <w:rPr>
          <w:szCs w:val="20"/>
        </w:rPr>
        <w:t>la nomina del</w:t>
      </w:r>
      <w:r>
        <w:rPr>
          <w:szCs w:val="20"/>
        </w:rPr>
        <w:t xml:space="preserve"> Giudice Unico</w:t>
      </w:r>
      <w:r w:rsidR="00812434">
        <w:rPr>
          <w:szCs w:val="20"/>
        </w:rPr>
        <w:t>,</w:t>
      </w:r>
      <w:r>
        <w:rPr>
          <w:szCs w:val="20"/>
        </w:rPr>
        <w:t xml:space="preserve"> </w:t>
      </w:r>
      <w:r w:rsidR="00812434">
        <w:rPr>
          <w:szCs w:val="20"/>
        </w:rPr>
        <w:t xml:space="preserve">al quale </w:t>
      </w:r>
      <w:r w:rsidR="00EB6EC2" w:rsidRPr="0090353D">
        <w:rPr>
          <w:szCs w:val="20"/>
        </w:rPr>
        <w:t xml:space="preserve">spetteranno i compiti </w:t>
      </w:r>
      <w:r w:rsidR="00812434">
        <w:rPr>
          <w:szCs w:val="20"/>
        </w:rPr>
        <w:t xml:space="preserve">previsti dal </w:t>
      </w:r>
      <w:proofErr w:type="spellStart"/>
      <w:r w:rsidR="00812434">
        <w:rPr>
          <w:szCs w:val="20"/>
        </w:rPr>
        <w:t>R</w:t>
      </w:r>
      <w:r>
        <w:rPr>
          <w:szCs w:val="20"/>
        </w:rPr>
        <w:t>.</w:t>
      </w:r>
      <w:r w:rsidR="00812434">
        <w:rPr>
          <w:szCs w:val="20"/>
        </w:rPr>
        <w:t>S</w:t>
      </w:r>
      <w:r w:rsidR="00601111">
        <w:rPr>
          <w:szCs w:val="20"/>
        </w:rPr>
        <w:t>.N.</w:t>
      </w:r>
      <w:proofErr w:type="spellEnd"/>
      <w:r w:rsidR="004415D2">
        <w:rPr>
          <w:szCs w:val="20"/>
        </w:rPr>
        <w:t xml:space="preserve"> e sue Appendici</w:t>
      </w:r>
    </w:p>
    <w:p w:rsidR="00EB6EC2" w:rsidRPr="00286210" w:rsidRDefault="00EB6EC2" w:rsidP="00EB6EC2">
      <w:pPr>
        <w:pStyle w:val="Titolo2"/>
        <w:rPr>
          <w:i w:val="0"/>
          <w:sz w:val="20"/>
          <w:u w:val="single"/>
        </w:rPr>
      </w:pPr>
      <w:r w:rsidRPr="00286210">
        <w:rPr>
          <w:i w:val="0"/>
          <w:sz w:val="20"/>
          <w:u w:val="single"/>
        </w:rPr>
        <w:t>Art. 18 Reclami</w:t>
      </w:r>
    </w:p>
    <w:p w:rsidR="00EB6EC2" w:rsidRPr="0090353D" w:rsidRDefault="00EB6EC2" w:rsidP="00EB6EC2">
      <w:pPr>
        <w:autoSpaceDE w:val="0"/>
        <w:rPr>
          <w:rFonts w:cs="Arial"/>
          <w:b/>
          <w:bCs/>
          <w:color w:val="000000"/>
          <w:szCs w:val="20"/>
        </w:rPr>
      </w:pPr>
      <w:r w:rsidRPr="0090353D">
        <w:rPr>
          <w:rFonts w:cs="Arial"/>
          <w:color w:val="000000"/>
          <w:szCs w:val="20"/>
        </w:rPr>
        <w:t>I reclami devono essere presentati al Giudice Unico</w:t>
      </w:r>
      <w:r w:rsidR="007178A0">
        <w:rPr>
          <w:rFonts w:cs="Arial"/>
          <w:color w:val="000000"/>
          <w:szCs w:val="20"/>
        </w:rPr>
        <w:t>,</w:t>
      </w:r>
      <w:r w:rsidRPr="0090353D">
        <w:rPr>
          <w:rFonts w:cs="Arial"/>
          <w:color w:val="000000"/>
          <w:szCs w:val="20"/>
        </w:rPr>
        <w:t xml:space="preserve"> </w:t>
      </w:r>
      <w:r w:rsidR="00722804" w:rsidRPr="00812434">
        <w:rPr>
          <w:rFonts w:cs="Arial"/>
          <w:color w:val="000000"/>
          <w:szCs w:val="20"/>
        </w:rPr>
        <w:t>entro mezz’ora dall’esposizione delle classifiche</w:t>
      </w:r>
      <w:r w:rsidR="00722804">
        <w:rPr>
          <w:rFonts w:cs="Arial"/>
          <w:color w:val="FF0000"/>
          <w:szCs w:val="20"/>
        </w:rPr>
        <w:t xml:space="preserve"> </w:t>
      </w:r>
      <w:r w:rsidRPr="0090353D">
        <w:rPr>
          <w:rFonts w:cs="Arial"/>
          <w:color w:val="000000"/>
          <w:szCs w:val="20"/>
        </w:rPr>
        <w:t>in forma scritta</w:t>
      </w:r>
      <w:r w:rsidR="00812434">
        <w:rPr>
          <w:rFonts w:cs="Arial"/>
          <w:color w:val="000000"/>
          <w:szCs w:val="20"/>
        </w:rPr>
        <w:t xml:space="preserve"> </w:t>
      </w:r>
      <w:r w:rsidR="007178A0" w:rsidRPr="00812434">
        <w:rPr>
          <w:rFonts w:cs="Arial"/>
          <w:color w:val="000000"/>
          <w:szCs w:val="20"/>
        </w:rPr>
        <w:t>ed</w:t>
      </w:r>
      <w:r w:rsidR="007178A0">
        <w:rPr>
          <w:rFonts w:cs="Arial"/>
          <w:color w:val="FF0000"/>
          <w:szCs w:val="20"/>
        </w:rPr>
        <w:t xml:space="preserve"> </w:t>
      </w:r>
      <w:r w:rsidRPr="0090353D">
        <w:rPr>
          <w:rFonts w:cs="Arial"/>
          <w:color w:val="000000"/>
          <w:szCs w:val="20"/>
        </w:rPr>
        <w:t xml:space="preserve">accompagnati da una tassa </w:t>
      </w:r>
      <w:r w:rsidR="000708D8">
        <w:rPr>
          <w:rFonts w:cs="Arial"/>
          <w:color w:val="000000"/>
          <w:szCs w:val="20"/>
        </w:rPr>
        <w:t xml:space="preserve">pari a </w:t>
      </w:r>
      <w:r w:rsidR="000708D8" w:rsidRPr="004415D2">
        <w:rPr>
          <w:rFonts w:cs="Arial"/>
          <w:szCs w:val="20"/>
        </w:rPr>
        <w:t>€ 350,00.=,</w:t>
      </w:r>
      <w:r w:rsidR="000708D8">
        <w:rPr>
          <w:rFonts w:cs="Arial"/>
          <w:color w:val="000000"/>
          <w:szCs w:val="20"/>
        </w:rPr>
        <w:t xml:space="preserve"> </w:t>
      </w:r>
      <w:r w:rsidR="00AE080A">
        <w:rPr>
          <w:rFonts w:cs="Arial"/>
          <w:color w:val="000000"/>
          <w:szCs w:val="20"/>
        </w:rPr>
        <w:t xml:space="preserve">così come prevista dal </w:t>
      </w:r>
      <w:proofErr w:type="spellStart"/>
      <w:r w:rsidR="00AE080A">
        <w:rPr>
          <w:rFonts w:cs="Arial"/>
          <w:color w:val="000000"/>
          <w:szCs w:val="20"/>
        </w:rPr>
        <w:t>R.</w:t>
      </w:r>
      <w:r w:rsidR="007178A0" w:rsidRPr="00812434">
        <w:rPr>
          <w:rFonts w:cs="Arial"/>
          <w:color w:val="000000"/>
          <w:szCs w:val="20"/>
        </w:rPr>
        <w:t>S</w:t>
      </w:r>
      <w:r w:rsidR="00722804" w:rsidRPr="00812434">
        <w:rPr>
          <w:rFonts w:cs="Arial"/>
          <w:color w:val="000000"/>
          <w:szCs w:val="20"/>
        </w:rPr>
        <w:t>.</w:t>
      </w:r>
      <w:r w:rsidR="00AE080A">
        <w:rPr>
          <w:rFonts w:cs="Arial"/>
          <w:color w:val="000000"/>
          <w:szCs w:val="20"/>
        </w:rPr>
        <w:t>N.</w:t>
      </w:r>
      <w:proofErr w:type="spellEnd"/>
      <w:r w:rsidR="00722804" w:rsidRPr="00812434">
        <w:rPr>
          <w:rFonts w:cs="Arial"/>
          <w:color w:val="000000"/>
          <w:szCs w:val="20"/>
        </w:rPr>
        <w:t xml:space="preserve"> e sue </w:t>
      </w:r>
      <w:r w:rsidR="004415D2">
        <w:rPr>
          <w:rFonts w:cs="Arial"/>
          <w:color w:val="000000"/>
          <w:szCs w:val="20"/>
        </w:rPr>
        <w:t>Appendici.</w:t>
      </w:r>
      <w:r w:rsidR="00722804">
        <w:rPr>
          <w:rFonts w:cs="Arial"/>
          <w:color w:val="FF0000"/>
          <w:szCs w:val="20"/>
        </w:rPr>
        <w:t xml:space="preserve"> </w:t>
      </w:r>
      <w:r w:rsidRPr="0090353D">
        <w:rPr>
          <w:rFonts w:cs="Arial"/>
          <w:color w:val="000000"/>
          <w:szCs w:val="20"/>
        </w:rPr>
        <w:t>Le decisioni del Giudice Unico</w:t>
      </w:r>
      <w:r w:rsidR="004415D2">
        <w:rPr>
          <w:rFonts w:cs="Arial"/>
          <w:color w:val="000000"/>
          <w:szCs w:val="20"/>
        </w:rPr>
        <w:t>,</w:t>
      </w:r>
      <w:r w:rsidRPr="0090353D">
        <w:rPr>
          <w:rFonts w:cs="Arial"/>
          <w:color w:val="000000"/>
          <w:szCs w:val="20"/>
        </w:rPr>
        <w:t xml:space="preserve"> sono inappellabili.</w:t>
      </w:r>
    </w:p>
    <w:p w:rsidR="00EB6EC2" w:rsidRDefault="00EB6EC2" w:rsidP="00EB6EC2"/>
    <w:p w:rsidR="00EB6EC2" w:rsidRDefault="00EB6EC2" w:rsidP="00EB6EC2"/>
    <w:p w:rsidR="00EB6EC2" w:rsidRDefault="00EB6EC2" w:rsidP="00EB6EC2"/>
    <w:p w:rsidR="00960BD6" w:rsidRDefault="00960BD6" w:rsidP="00EB6EC2"/>
    <w:p w:rsidR="00960BD6" w:rsidRDefault="00960BD6" w:rsidP="00EB6EC2"/>
    <w:p w:rsidR="00DA3DAA" w:rsidRDefault="00DA3DAA" w:rsidP="00EB6EC2">
      <w:pPr>
        <w:rPr>
          <w:sz w:val="14"/>
        </w:rPr>
      </w:pPr>
    </w:p>
    <w:p w:rsidR="00DA3DAA" w:rsidRDefault="00DA3DAA" w:rsidP="00EB6EC2">
      <w:pPr>
        <w:rPr>
          <w:sz w:val="14"/>
        </w:rPr>
      </w:pPr>
    </w:p>
    <w:p w:rsidR="00FB4047" w:rsidRDefault="00FB4047" w:rsidP="00EB6EC2">
      <w:pPr>
        <w:rPr>
          <w:sz w:val="14"/>
        </w:rPr>
      </w:pPr>
    </w:p>
    <w:p w:rsidR="00EB6EC2" w:rsidRPr="00587261" w:rsidRDefault="00EB6EC2" w:rsidP="00EB6EC2">
      <w:pPr>
        <w:rPr>
          <w:sz w:val="14"/>
        </w:rPr>
      </w:pPr>
      <w:r w:rsidRPr="00587261">
        <w:rPr>
          <w:sz w:val="14"/>
        </w:rPr>
        <w:t>Firma del Giudice Unico per accettazione e per</w:t>
      </w:r>
    </w:p>
    <w:p w:rsidR="00EB6EC2" w:rsidRDefault="00EB6EC2" w:rsidP="00EB6EC2">
      <w:pPr>
        <w:rPr>
          <w:sz w:val="14"/>
        </w:rPr>
      </w:pPr>
      <w:r w:rsidRPr="00587261">
        <w:rPr>
          <w:sz w:val="14"/>
        </w:rPr>
        <w:t xml:space="preserve">Presa visione del presente Regolamento Particolare  </w:t>
      </w:r>
      <w:r>
        <w:rPr>
          <w:sz w:val="14"/>
        </w:rPr>
        <w:tab/>
      </w:r>
      <w:r>
        <w:rPr>
          <w:sz w:val="14"/>
        </w:rPr>
        <w:tab/>
        <w:t>__________________________________________________________________________</w:t>
      </w:r>
    </w:p>
    <w:p w:rsidR="00EB6EC2" w:rsidRPr="00587261" w:rsidRDefault="00EB6EC2" w:rsidP="00EB6EC2">
      <w:pPr>
        <w:rPr>
          <w:sz w:val="14"/>
        </w:rPr>
      </w:pPr>
    </w:p>
    <w:p w:rsidR="00EB6EC2" w:rsidRDefault="00EB6EC2" w:rsidP="00EB6EC2"/>
    <w:p w:rsidR="00EB6EC2" w:rsidRDefault="00EB6EC2" w:rsidP="00EB6EC2"/>
    <w:p w:rsidR="00EB6EC2" w:rsidRDefault="00EB6EC2" w:rsidP="00EB6EC2"/>
    <w:p w:rsidR="00EB6EC2" w:rsidRDefault="00EB6EC2" w:rsidP="00EB6EC2"/>
    <w:p w:rsidR="00EB6EC2" w:rsidRDefault="00EB6EC2" w:rsidP="00EB6EC2">
      <w:pPr>
        <w:rPr>
          <w:sz w:val="14"/>
        </w:rPr>
      </w:pPr>
      <w:r w:rsidRPr="00587261">
        <w:rPr>
          <w:sz w:val="14"/>
        </w:rPr>
        <w:t xml:space="preserve">Firma del </w:t>
      </w:r>
      <w:r>
        <w:rPr>
          <w:sz w:val="14"/>
        </w:rPr>
        <w:t>legale rappresentante dell’Ente Organizzatore</w:t>
      </w:r>
      <w:r w:rsidRPr="00587261">
        <w:rPr>
          <w:sz w:val="14"/>
        </w:rPr>
        <w:t xml:space="preserve">  </w:t>
      </w:r>
      <w:r>
        <w:rPr>
          <w:sz w:val="14"/>
        </w:rPr>
        <w:tab/>
        <w:t>__________________________________________________________________________</w:t>
      </w:r>
    </w:p>
    <w:p w:rsidR="007B7E5E" w:rsidRDefault="007B7E5E" w:rsidP="00EB6EC2">
      <w:pPr>
        <w:rPr>
          <w:sz w:val="14"/>
        </w:rPr>
      </w:pPr>
    </w:p>
    <w:p w:rsidR="0062123D" w:rsidRDefault="0062123D" w:rsidP="00EB6EC2">
      <w:pPr>
        <w:rPr>
          <w:sz w:val="14"/>
        </w:rPr>
      </w:pPr>
    </w:p>
    <w:p w:rsidR="0062123D" w:rsidRDefault="0062123D" w:rsidP="00EB6EC2">
      <w:pPr>
        <w:rPr>
          <w:sz w:val="14"/>
        </w:rPr>
      </w:pPr>
    </w:p>
    <w:p w:rsidR="0062123D" w:rsidRDefault="0062123D" w:rsidP="00EB6EC2">
      <w:pPr>
        <w:rPr>
          <w:sz w:val="14"/>
        </w:rPr>
      </w:pPr>
    </w:p>
    <w:p w:rsidR="0062123D" w:rsidRDefault="0062123D" w:rsidP="00EB6EC2">
      <w:pPr>
        <w:rPr>
          <w:sz w:val="14"/>
        </w:rPr>
      </w:pPr>
    </w:p>
    <w:p w:rsidR="0062123D" w:rsidRDefault="0062123D" w:rsidP="00EB6EC2">
      <w:pPr>
        <w:rPr>
          <w:sz w:val="14"/>
        </w:rPr>
      </w:pPr>
    </w:p>
    <w:p w:rsidR="0062123D" w:rsidRDefault="0062123D" w:rsidP="00EB6EC2">
      <w:pPr>
        <w:rPr>
          <w:sz w:val="14"/>
        </w:rPr>
      </w:pPr>
    </w:p>
    <w:p w:rsidR="0062123D" w:rsidRDefault="0062123D" w:rsidP="00EB6EC2">
      <w:pPr>
        <w:rPr>
          <w:sz w:val="14"/>
        </w:rPr>
      </w:pPr>
    </w:p>
    <w:p w:rsidR="0062123D" w:rsidRDefault="004415D2" w:rsidP="0062123D">
      <w:pPr>
        <w:rPr>
          <w:sz w:val="14"/>
        </w:rPr>
      </w:pPr>
      <w:r>
        <w:rPr>
          <w:sz w:val="14"/>
        </w:rPr>
        <w:t>Firma del Fiduciario</w:t>
      </w:r>
      <w:r w:rsidR="0062123D">
        <w:rPr>
          <w:sz w:val="14"/>
        </w:rPr>
        <w:t xml:space="preserve"> Regionale</w:t>
      </w:r>
      <w:r>
        <w:rPr>
          <w:sz w:val="14"/>
        </w:rPr>
        <w:t xml:space="preserve"> di ACI Sport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="0062123D">
        <w:rPr>
          <w:sz w:val="14"/>
        </w:rPr>
        <w:t>__________________________________________________________________________</w:t>
      </w:r>
    </w:p>
    <w:p w:rsidR="00623662" w:rsidRDefault="00623662" w:rsidP="0062123D">
      <w:pPr>
        <w:rPr>
          <w:sz w:val="14"/>
        </w:rPr>
      </w:pPr>
    </w:p>
    <w:p w:rsidR="00623662" w:rsidRDefault="00623662" w:rsidP="0062123D">
      <w:pPr>
        <w:rPr>
          <w:sz w:val="14"/>
        </w:rPr>
      </w:pPr>
    </w:p>
    <w:p w:rsidR="00623662" w:rsidRDefault="00623662" w:rsidP="0062123D">
      <w:pPr>
        <w:rPr>
          <w:sz w:val="14"/>
        </w:rPr>
      </w:pPr>
    </w:p>
    <w:p w:rsidR="0062123D" w:rsidRDefault="0062123D" w:rsidP="00EB6EC2">
      <w:pPr>
        <w:rPr>
          <w:sz w:val="14"/>
        </w:rPr>
      </w:pPr>
    </w:p>
    <w:p w:rsidR="007B7E5E" w:rsidRDefault="007B7E5E" w:rsidP="00EB6EC2">
      <w:pPr>
        <w:rPr>
          <w:sz w:val="14"/>
        </w:rPr>
      </w:pPr>
    </w:p>
    <w:p w:rsidR="007B7E5E" w:rsidRDefault="007B7E5E" w:rsidP="00EB6EC2">
      <w:pPr>
        <w:rPr>
          <w:sz w:val="14"/>
        </w:rPr>
      </w:pPr>
    </w:p>
    <w:p w:rsidR="007B7E5E" w:rsidRDefault="007B7E5E" w:rsidP="00EB6EC2">
      <w:pPr>
        <w:rPr>
          <w:sz w:val="14"/>
        </w:rPr>
      </w:pPr>
    </w:p>
    <w:p w:rsidR="007B7E5E" w:rsidRDefault="007B7E5E" w:rsidP="00EB6EC2">
      <w:pPr>
        <w:rPr>
          <w:sz w:val="14"/>
        </w:rPr>
      </w:pPr>
    </w:p>
    <w:p w:rsidR="007B7E5E" w:rsidRDefault="007B7E5E" w:rsidP="00EB6EC2">
      <w:pPr>
        <w:rPr>
          <w:sz w:val="14"/>
        </w:rPr>
      </w:pPr>
    </w:p>
    <w:p w:rsidR="007B7E5E" w:rsidRDefault="007B7E5E" w:rsidP="00EB6EC2">
      <w:pPr>
        <w:rPr>
          <w:sz w:val="14"/>
        </w:rPr>
      </w:pPr>
    </w:p>
    <w:p w:rsidR="00A50E9E" w:rsidRDefault="00A50E9E" w:rsidP="00A50E9E">
      <w:pPr>
        <w:jc w:val="center"/>
      </w:pPr>
      <w:r>
        <w:t>VISTO SI APPROVA</w:t>
      </w:r>
    </w:p>
    <w:p w:rsidR="00A50E9E" w:rsidRDefault="00A50E9E" w:rsidP="00A50E9E">
      <w:pPr>
        <w:jc w:val="center"/>
      </w:pPr>
      <w:r>
        <w:t>Il Segretario degli Organi Sportivi ACI</w:t>
      </w:r>
    </w:p>
    <w:p w:rsidR="00A50E9E" w:rsidRDefault="00A50E9E" w:rsidP="00A50E9E">
      <w:pPr>
        <w:jc w:val="center"/>
      </w:pPr>
      <w:r>
        <w:t>Dr. Marco Ferrari</w:t>
      </w:r>
    </w:p>
    <w:p w:rsidR="00A50E9E" w:rsidRDefault="00A50E9E" w:rsidP="00A50E9E"/>
    <w:p w:rsidR="00A50E9E" w:rsidRDefault="00A50E9E" w:rsidP="00A50E9E"/>
    <w:p w:rsidR="00A50E9E" w:rsidRDefault="00A50E9E" w:rsidP="00A50E9E"/>
    <w:p w:rsidR="00A50E9E" w:rsidRDefault="00A50E9E" w:rsidP="00A50E9E"/>
    <w:p w:rsidR="00A50E9E" w:rsidRDefault="00A50E9E" w:rsidP="00A50E9E"/>
    <w:p w:rsidR="00A50E9E" w:rsidRDefault="00A50E9E" w:rsidP="00A50E9E"/>
    <w:p w:rsidR="00A50E9E" w:rsidRDefault="00A50E9E" w:rsidP="00A50E9E"/>
    <w:p w:rsidR="004415D2" w:rsidRDefault="004415D2" w:rsidP="00A50E9E"/>
    <w:p w:rsidR="004415D2" w:rsidRDefault="004415D2" w:rsidP="00A50E9E"/>
    <w:p w:rsidR="004415D2" w:rsidRDefault="004415D2" w:rsidP="00A50E9E"/>
    <w:p w:rsidR="00A50E9E" w:rsidRDefault="00A50E9E" w:rsidP="00A50E9E">
      <w:r>
        <w:t>Il presente regolamento particolare di gara è</w:t>
      </w:r>
      <w:r w:rsidR="00BB212F">
        <w:t xml:space="preserve"> stato approvato da</w:t>
      </w:r>
      <w:r w:rsidR="004415D2">
        <w:t xml:space="preserve"> ACI Sport</w:t>
      </w:r>
    </w:p>
    <w:p w:rsidR="00A50E9E" w:rsidRDefault="00A50E9E" w:rsidP="00A50E9E"/>
    <w:p w:rsidR="00A50E9E" w:rsidRDefault="00A50E9E" w:rsidP="00A50E9E">
      <w:r>
        <w:t>Con Visto n. SCF/</w:t>
      </w:r>
      <w:proofErr w:type="spellStart"/>
      <w:r>
        <w:t>_N</w:t>
      </w:r>
      <w:proofErr w:type="spellEnd"/>
      <w:r>
        <w:t>. _______ del ___________________</w:t>
      </w:r>
    </w:p>
    <w:p w:rsidR="00A50E9E" w:rsidRPr="003C7AC6" w:rsidRDefault="00A50E9E" w:rsidP="00A50E9E">
      <w:pPr>
        <w:rPr>
          <w:sz w:val="14"/>
        </w:rPr>
      </w:pPr>
    </w:p>
    <w:p w:rsidR="007B7E5E" w:rsidRDefault="007B7E5E" w:rsidP="00EB6EC2">
      <w:pPr>
        <w:rPr>
          <w:sz w:val="14"/>
        </w:rPr>
      </w:pPr>
    </w:p>
    <w:p w:rsidR="00812434" w:rsidRDefault="00812434" w:rsidP="00A50E9E"/>
    <w:p w:rsidR="00812434" w:rsidRDefault="00812434" w:rsidP="00812434">
      <w:pPr>
        <w:jc w:val="center"/>
      </w:pPr>
    </w:p>
    <w:p w:rsidR="007B7E5E" w:rsidRDefault="007B7E5E" w:rsidP="007B7E5E"/>
    <w:p w:rsidR="007B7E5E" w:rsidRDefault="007B7E5E" w:rsidP="007B7E5E"/>
    <w:p w:rsidR="007B7E5E" w:rsidRDefault="007B7E5E" w:rsidP="007B7E5E"/>
    <w:p w:rsidR="007B7E5E" w:rsidRDefault="007B7E5E" w:rsidP="007B7E5E"/>
    <w:p w:rsidR="00812434" w:rsidRDefault="00812434" w:rsidP="007B7E5E"/>
    <w:p w:rsidR="00B25013" w:rsidRPr="003C7AC6" w:rsidRDefault="00B25013" w:rsidP="00CB5E1E">
      <w:pPr>
        <w:rPr>
          <w:sz w:val="14"/>
        </w:rPr>
      </w:pPr>
    </w:p>
    <w:sectPr w:rsidR="00B25013" w:rsidRPr="003C7AC6" w:rsidSect="00A85251">
      <w:footerReference w:type="even" r:id="rId11"/>
      <w:footerReference w:type="default" r:id="rId12"/>
      <w:pgSz w:w="11906" w:h="16838" w:code="9"/>
      <w:pgMar w:top="709" w:right="424" w:bottom="1079" w:left="567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7CB" w:rsidRDefault="00F547CB">
      <w:r>
        <w:separator/>
      </w:r>
    </w:p>
  </w:endnote>
  <w:endnote w:type="continuationSeparator" w:id="0">
    <w:p w:rsidR="00F547CB" w:rsidRDefault="00F54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2EF" w:rsidRDefault="004E2FC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D12E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D12EF" w:rsidRDefault="002D12E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2EF" w:rsidRDefault="004E2FC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D12E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E7A1D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2D12EF" w:rsidRDefault="002D12E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7CB" w:rsidRDefault="00F547CB">
      <w:r>
        <w:separator/>
      </w:r>
    </w:p>
  </w:footnote>
  <w:footnote w:type="continuationSeparator" w:id="0">
    <w:p w:rsidR="00F547CB" w:rsidRDefault="00F54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2A4E61"/>
    <w:multiLevelType w:val="singleLevel"/>
    <w:tmpl w:val="63B0C00E"/>
    <w:lvl w:ilvl="0">
      <w:start w:val="1"/>
      <w:numFmt w:val="lowerLetter"/>
      <w:lvlText w:val="%1)"/>
      <w:legacy w:legacy="1" w:legacySpace="0" w:legacyIndent="360"/>
      <w:lvlJc w:val="left"/>
      <w:pPr>
        <w:ind w:left="1776" w:hanging="360"/>
      </w:pPr>
    </w:lvl>
  </w:abstractNum>
  <w:abstractNum w:abstractNumId="2">
    <w:nsid w:val="14633EF6"/>
    <w:multiLevelType w:val="singleLevel"/>
    <w:tmpl w:val="63B0C00E"/>
    <w:lvl w:ilvl="0">
      <w:start w:val="1"/>
      <w:numFmt w:val="lowerLetter"/>
      <w:lvlText w:val="%1)"/>
      <w:legacy w:legacy="1" w:legacySpace="0" w:legacyIndent="360"/>
      <w:lvlJc w:val="left"/>
      <w:pPr>
        <w:ind w:left="1776" w:hanging="360"/>
      </w:pPr>
    </w:lvl>
  </w:abstractNum>
  <w:abstractNum w:abstractNumId="3">
    <w:nsid w:val="277868D2"/>
    <w:multiLevelType w:val="singleLevel"/>
    <w:tmpl w:val="3A72A1EA"/>
    <w:lvl w:ilvl="0">
      <w:start w:val="1"/>
      <w:numFmt w:val="upp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">
    <w:nsid w:val="31BE7475"/>
    <w:multiLevelType w:val="hybridMultilevel"/>
    <w:tmpl w:val="8528B8B6"/>
    <w:lvl w:ilvl="0" w:tplc="1C265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E20A1"/>
    <w:multiLevelType w:val="singleLevel"/>
    <w:tmpl w:val="63B0C00E"/>
    <w:lvl w:ilvl="0">
      <w:start w:val="1"/>
      <w:numFmt w:val="lowerLetter"/>
      <w:lvlText w:val="%1)"/>
      <w:legacy w:legacy="1" w:legacySpace="0" w:legacyIndent="360"/>
      <w:lvlJc w:val="left"/>
      <w:pPr>
        <w:ind w:left="1776" w:hanging="360"/>
      </w:pPr>
    </w:lvl>
  </w:abstractNum>
  <w:abstractNum w:abstractNumId="6">
    <w:nsid w:val="38636A78"/>
    <w:multiLevelType w:val="hybridMultilevel"/>
    <w:tmpl w:val="C300584E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37D02"/>
    <w:multiLevelType w:val="hybridMultilevel"/>
    <w:tmpl w:val="713EF70C"/>
    <w:lvl w:ilvl="0" w:tplc="0410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45E1D3C"/>
    <w:multiLevelType w:val="hybridMultilevel"/>
    <w:tmpl w:val="4E7C6F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551FC"/>
    <w:multiLevelType w:val="hybridMultilevel"/>
    <w:tmpl w:val="DDCA199C"/>
    <w:lvl w:ilvl="0" w:tplc="9C002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10AD6"/>
    <w:multiLevelType w:val="hybridMultilevel"/>
    <w:tmpl w:val="F580D5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406B1"/>
    <w:multiLevelType w:val="hybridMultilevel"/>
    <w:tmpl w:val="81C27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A7A2A"/>
    <w:multiLevelType w:val="hybridMultilevel"/>
    <w:tmpl w:val="D5AE079E"/>
    <w:lvl w:ilvl="0" w:tplc="D284A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11844"/>
    <w:multiLevelType w:val="hybridMultilevel"/>
    <w:tmpl w:val="5476B31E"/>
    <w:lvl w:ilvl="0" w:tplc="D17C0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6">
    <w:abstractNumId w:val="12"/>
  </w:num>
  <w:num w:numId="7">
    <w:abstractNumId w:val="8"/>
  </w:num>
  <w:num w:numId="8">
    <w:abstractNumId w:val="4"/>
  </w:num>
  <w:num w:numId="9">
    <w:abstractNumId w:val="13"/>
  </w:num>
  <w:num w:numId="10">
    <w:abstractNumId w:val="10"/>
  </w:num>
  <w:num w:numId="11">
    <w:abstractNumId w:val="11"/>
  </w:num>
  <w:num w:numId="12">
    <w:abstractNumId w:val="7"/>
  </w:num>
  <w:num w:numId="13">
    <w:abstractNumId w:val="6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1B1"/>
    <w:rsid w:val="00016758"/>
    <w:rsid w:val="00020041"/>
    <w:rsid w:val="000272F4"/>
    <w:rsid w:val="000432E9"/>
    <w:rsid w:val="00055A24"/>
    <w:rsid w:val="000565C3"/>
    <w:rsid w:val="00061B4D"/>
    <w:rsid w:val="00061EEF"/>
    <w:rsid w:val="0007065D"/>
    <w:rsid w:val="000708D8"/>
    <w:rsid w:val="000807B3"/>
    <w:rsid w:val="00081C46"/>
    <w:rsid w:val="000868CB"/>
    <w:rsid w:val="00092DB4"/>
    <w:rsid w:val="00094699"/>
    <w:rsid w:val="000A22EC"/>
    <w:rsid w:val="000A5C22"/>
    <w:rsid w:val="000B5380"/>
    <w:rsid w:val="000B7D96"/>
    <w:rsid w:val="000E13AE"/>
    <w:rsid w:val="00113ED8"/>
    <w:rsid w:val="00123D8F"/>
    <w:rsid w:val="00126D09"/>
    <w:rsid w:val="0012712E"/>
    <w:rsid w:val="00134C87"/>
    <w:rsid w:val="00135AF1"/>
    <w:rsid w:val="001367A0"/>
    <w:rsid w:val="00144877"/>
    <w:rsid w:val="001454D3"/>
    <w:rsid w:val="00146C65"/>
    <w:rsid w:val="00151960"/>
    <w:rsid w:val="0015518B"/>
    <w:rsid w:val="001554DF"/>
    <w:rsid w:val="00171EF0"/>
    <w:rsid w:val="001909B0"/>
    <w:rsid w:val="001A2D2A"/>
    <w:rsid w:val="001A617C"/>
    <w:rsid w:val="001A74DB"/>
    <w:rsid w:val="001B04C1"/>
    <w:rsid w:val="001C1575"/>
    <w:rsid w:val="001D200E"/>
    <w:rsid w:val="001D7D9E"/>
    <w:rsid w:val="001E359B"/>
    <w:rsid w:val="001E6C29"/>
    <w:rsid w:val="001F23F5"/>
    <w:rsid w:val="001F2F36"/>
    <w:rsid w:val="001F79D7"/>
    <w:rsid w:val="00201B2C"/>
    <w:rsid w:val="00203C85"/>
    <w:rsid w:val="00212118"/>
    <w:rsid w:val="00213746"/>
    <w:rsid w:val="00213E04"/>
    <w:rsid w:val="00221823"/>
    <w:rsid w:val="002242F8"/>
    <w:rsid w:val="00227BD7"/>
    <w:rsid w:val="00234D96"/>
    <w:rsid w:val="002400A3"/>
    <w:rsid w:val="00256B1D"/>
    <w:rsid w:val="00263A78"/>
    <w:rsid w:val="002640BB"/>
    <w:rsid w:val="00265B51"/>
    <w:rsid w:val="00274E2A"/>
    <w:rsid w:val="00281BBB"/>
    <w:rsid w:val="00283A39"/>
    <w:rsid w:val="00284071"/>
    <w:rsid w:val="00286210"/>
    <w:rsid w:val="0028716A"/>
    <w:rsid w:val="002A367B"/>
    <w:rsid w:val="002B1B32"/>
    <w:rsid w:val="002B4324"/>
    <w:rsid w:val="002C5613"/>
    <w:rsid w:val="002D12EF"/>
    <w:rsid w:val="002D6B26"/>
    <w:rsid w:val="002F7889"/>
    <w:rsid w:val="00300AA9"/>
    <w:rsid w:val="00306497"/>
    <w:rsid w:val="003070CD"/>
    <w:rsid w:val="003132E1"/>
    <w:rsid w:val="00313EBA"/>
    <w:rsid w:val="00315593"/>
    <w:rsid w:val="00330BFE"/>
    <w:rsid w:val="00340011"/>
    <w:rsid w:val="0034031C"/>
    <w:rsid w:val="003451AC"/>
    <w:rsid w:val="003808F7"/>
    <w:rsid w:val="0038261F"/>
    <w:rsid w:val="0038325A"/>
    <w:rsid w:val="00383840"/>
    <w:rsid w:val="003865D9"/>
    <w:rsid w:val="00393E08"/>
    <w:rsid w:val="00395B1C"/>
    <w:rsid w:val="003A396B"/>
    <w:rsid w:val="003B5B6C"/>
    <w:rsid w:val="003C0901"/>
    <w:rsid w:val="003C2597"/>
    <w:rsid w:val="003C280A"/>
    <w:rsid w:val="003C3BEF"/>
    <w:rsid w:val="003C7AC6"/>
    <w:rsid w:val="003D0238"/>
    <w:rsid w:val="003F14B0"/>
    <w:rsid w:val="00401387"/>
    <w:rsid w:val="004029CB"/>
    <w:rsid w:val="00416A7B"/>
    <w:rsid w:val="0042283E"/>
    <w:rsid w:val="00432ED0"/>
    <w:rsid w:val="0043341E"/>
    <w:rsid w:val="004415D2"/>
    <w:rsid w:val="00450106"/>
    <w:rsid w:val="00452F41"/>
    <w:rsid w:val="00461969"/>
    <w:rsid w:val="004637BB"/>
    <w:rsid w:val="00464F5E"/>
    <w:rsid w:val="00477B49"/>
    <w:rsid w:val="00482199"/>
    <w:rsid w:val="00482C2B"/>
    <w:rsid w:val="004832DB"/>
    <w:rsid w:val="00484094"/>
    <w:rsid w:val="00487ED6"/>
    <w:rsid w:val="004911A5"/>
    <w:rsid w:val="004941C4"/>
    <w:rsid w:val="00496290"/>
    <w:rsid w:val="004A194C"/>
    <w:rsid w:val="004A6B86"/>
    <w:rsid w:val="004B56E1"/>
    <w:rsid w:val="004B6040"/>
    <w:rsid w:val="004C39F9"/>
    <w:rsid w:val="004D22B5"/>
    <w:rsid w:val="004D44BE"/>
    <w:rsid w:val="004D4AD5"/>
    <w:rsid w:val="004E2FBB"/>
    <w:rsid w:val="004E2FC7"/>
    <w:rsid w:val="004E7A1D"/>
    <w:rsid w:val="004F28C0"/>
    <w:rsid w:val="004F2DEC"/>
    <w:rsid w:val="004F4A55"/>
    <w:rsid w:val="00506837"/>
    <w:rsid w:val="00507C73"/>
    <w:rsid w:val="00512DD7"/>
    <w:rsid w:val="005141B1"/>
    <w:rsid w:val="00514C31"/>
    <w:rsid w:val="0051598C"/>
    <w:rsid w:val="005268C4"/>
    <w:rsid w:val="00532488"/>
    <w:rsid w:val="00543230"/>
    <w:rsid w:val="00544885"/>
    <w:rsid w:val="00545407"/>
    <w:rsid w:val="0055265C"/>
    <w:rsid w:val="00554DA3"/>
    <w:rsid w:val="00557CCB"/>
    <w:rsid w:val="00561896"/>
    <w:rsid w:val="0056575B"/>
    <w:rsid w:val="005672B9"/>
    <w:rsid w:val="0057538D"/>
    <w:rsid w:val="00577CC4"/>
    <w:rsid w:val="00581574"/>
    <w:rsid w:val="005869BE"/>
    <w:rsid w:val="00594C72"/>
    <w:rsid w:val="005A548C"/>
    <w:rsid w:val="005B0628"/>
    <w:rsid w:val="005B1070"/>
    <w:rsid w:val="005B2751"/>
    <w:rsid w:val="005C0221"/>
    <w:rsid w:val="005C1E49"/>
    <w:rsid w:val="005D4672"/>
    <w:rsid w:val="005E1C85"/>
    <w:rsid w:val="005E73EA"/>
    <w:rsid w:val="005F2F89"/>
    <w:rsid w:val="005F3055"/>
    <w:rsid w:val="0060085A"/>
    <w:rsid w:val="00601111"/>
    <w:rsid w:val="00602393"/>
    <w:rsid w:val="00604444"/>
    <w:rsid w:val="006056D0"/>
    <w:rsid w:val="00611AB6"/>
    <w:rsid w:val="0061449B"/>
    <w:rsid w:val="006166DD"/>
    <w:rsid w:val="0062123D"/>
    <w:rsid w:val="00623662"/>
    <w:rsid w:val="006320BF"/>
    <w:rsid w:val="00646475"/>
    <w:rsid w:val="0064674D"/>
    <w:rsid w:val="00646FFE"/>
    <w:rsid w:val="006520DB"/>
    <w:rsid w:val="00655956"/>
    <w:rsid w:val="00663304"/>
    <w:rsid w:val="00674BB3"/>
    <w:rsid w:val="00677D13"/>
    <w:rsid w:val="00677D49"/>
    <w:rsid w:val="0068130F"/>
    <w:rsid w:val="00681958"/>
    <w:rsid w:val="00686FA4"/>
    <w:rsid w:val="006A770B"/>
    <w:rsid w:val="006B3857"/>
    <w:rsid w:val="006B7B45"/>
    <w:rsid w:val="006C5501"/>
    <w:rsid w:val="006C66C8"/>
    <w:rsid w:val="006D0890"/>
    <w:rsid w:val="006D306B"/>
    <w:rsid w:val="006D7E21"/>
    <w:rsid w:val="006E5E46"/>
    <w:rsid w:val="006F353C"/>
    <w:rsid w:val="00701317"/>
    <w:rsid w:val="00701E0B"/>
    <w:rsid w:val="0071194B"/>
    <w:rsid w:val="007178A0"/>
    <w:rsid w:val="0072235A"/>
    <w:rsid w:val="00722804"/>
    <w:rsid w:val="0073105C"/>
    <w:rsid w:val="007339C4"/>
    <w:rsid w:val="00735179"/>
    <w:rsid w:val="007470CD"/>
    <w:rsid w:val="00757EB4"/>
    <w:rsid w:val="00762466"/>
    <w:rsid w:val="0076535E"/>
    <w:rsid w:val="00772015"/>
    <w:rsid w:val="007724B9"/>
    <w:rsid w:val="007845D4"/>
    <w:rsid w:val="007A1EF0"/>
    <w:rsid w:val="007A4DC9"/>
    <w:rsid w:val="007B2BD7"/>
    <w:rsid w:val="007B349D"/>
    <w:rsid w:val="007B7E5E"/>
    <w:rsid w:val="007D3478"/>
    <w:rsid w:val="007D72E4"/>
    <w:rsid w:val="00802CC1"/>
    <w:rsid w:val="00806A93"/>
    <w:rsid w:val="00812434"/>
    <w:rsid w:val="008129C7"/>
    <w:rsid w:val="0081446E"/>
    <w:rsid w:val="00816FF0"/>
    <w:rsid w:val="00831B38"/>
    <w:rsid w:val="0083281E"/>
    <w:rsid w:val="008343F0"/>
    <w:rsid w:val="00837B8D"/>
    <w:rsid w:val="00841B1B"/>
    <w:rsid w:val="00842F1A"/>
    <w:rsid w:val="00843335"/>
    <w:rsid w:val="0085187B"/>
    <w:rsid w:val="00853EB4"/>
    <w:rsid w:val="00854827"/>
    <w:rsid w:val="00854F59"/>
    <w:rsid w:val="00886E73"/>
    <w:rsid w:val="0089008B"/>
    <w:rsid w:val="008A677E"/>
    <w:rsid w:val="008D7A97"/>
    <w:rsid w:val="008E46FB"/>
    <w:rsid w:val="008E69EB"/>
    <w:rsid w:val="00900472"/>
    <w:rsid w:val="0090353D"/>
    <w:rsid w:val="00904799"/>
    <w:rsid w:val="00905EA8"/>
    <w:rsid w:val="0091192A"/>
    <w:rsid w:val="0091651D"/>
    <w:rsid w:val="0091754E"/>
    <w:rsid w:val="009220BF"/>
    <w:rsid w:val="00933C3B"/>
    <w:rsid w:val="00937601"/>
    <w:rsid w:val="00943DCE"/>
    <w:rsid w:val="00944008"/>
    <w:rsid w:val="009559DB"/>
    <w:rsid w:val="00960BD6"/>
    <w:rsid w:val="00995471"/>
    <w:rsid w:val="009A4E8A"/>
    <w:rsid w:val="009D0F26"/>
    <w:rsid w:val="009D23C5"/>
    <w:rsid w:val="009D271C"/>
    <w:rsid w:val="009D2CDB"/>
    <w:rsid w:val="009D5BCF"/>
    <w:rsid w:val="009E50D4"/>
    <w:rsid w:val="009E798C"/>
    <w:rsid w:val="00A11744"/>
    <w:rsid w:val="00A12DF1"/>
    <w:rsid w:val="00A17719"/>
    <w:rsid w:val="00A21992"/>
    <w:rsid w:val="00A22E88"/>
    <w:rsid w:val="00A24303"/>
    <w:rsid w:val="00A309A4"/>
    <w:rsid w:val="00A32EC8"/>
    <w:rsid w:val="00A3471C"/>
    <w:rsid w:val="00A467F4"/>
    <w:rsid w:val="00A50E9E"/>
    <w:rsid w:val="00A527D2"/>
    <w:rsid w:val="00A54F7E"/>
    <w:rsid w:val="00A64340"/>
    <w:rsid w:val="00A64C82"/>
    <w:rsid w:val="00A6701D"/>
    <w:rsid w:val="00A67FB8"/>
    <w:rsid w:val="00A85251"/>
    <w:rsid w:val="00A85DD1"/>
    <w:rsid w:val="00AA3DB9"/>
    <w:rsid w:val="00AA3EC9"/>
    <w:rsid w:val="00AA76F2"/>
    <w:rsid w:val="00AB3D21"/>
    <w:rsid w:val="00AB55E1"/>
    <w:rsid w:val="00AB5B16"/>
    <w:rsid w:val="00AD5A82"/>
    <w:rsid w:val="00AE080A"/>
    <w:rsid w:val="00AE1B6E"/>
    <w:rsid w:val="00AE1CC6"/>
    <w:rsid w:val="00AE1CD2"/>
    <w:rsid w:val="00AE6B40"/>
    <w:rsid w:val="00B0024C"/>
    <w:rsid w:val="00B00DC1"/>
    <w:rsid w:val="00B014B0"/>
    <w:rsid w:val="00B014C4"/>
    <w:rsid w:val="00B25013"/>
    <w:rsid w:val="00B3349B"/>
    <w:rsid w:val="00B40DF1"/>
    <w:rsid w:val="00B66363"/>
    <w:rsid w:val="00B73188"/>
    <w:rsid w:val="00B87732"/>
    <w:rsid w:val="00B93C3C"/>
    <w:rsid w:val="00B96187"/>
    <w:rsid w:val="00BA1291"/>
    <w:rsid w:val="00BB120B"/>
    <w:rsid w:val="00BB212F"/>
    <w:rsid w:val="00BC4361"/>
    <w:rsid w:val="00BC6A72"/>
    <w:rsid w:val="00BC7697"/>
    <w:rsid w:val="00BD0F0E"/>
    <w:rsid w:val="00BD4BBC"/>
    <w:rsid w:val="00BF0C89"/>
    <w:rsid w:val="00BF4F0C"/>
    <w:rsid w:val="00BF66F5"/>
    <w:rsid w:val="00C0349D"/>
    <w:rsid w:val="00C1110C"/>
    <w:rsid w:val="00C136DA"/>
    <w:rsid w:val="00C16751"/>
    <w:rsid w:val="00C241EF"/>
    <w:rsid w:val="00C313A2"/>
    <w:rsid w:val="00C35191"/>
    <w:rsid w:val="00C440A1"/>
    <w:rsid w:val="00C602EF"/>
    <w:rsid w:val="00C60628"/>
    <w:rsid w:val="00C60F85"/>
    <w:rsid w:val="00C612FF"/>
    <w:rsid w:val="00C673D1"/>
    <w:rsid w:val="00C74018"/>
    <w:rsid w:val="00C83037"/>
    <w:rsid w:val="00C9109F"/>
    <w:rsid w:val="00C91550"/>
    <w:rsid w:val="00C95CF8"/>
    <w:rsid w:val="00CA199D"/>
    <w:rsid w:val="00CA6356"/>
    <w:rsid w:val="00CB30F8"/>
    <w:rsid w:val="00CB3752"/>
    <w:rsid w:val="00CB5E1E"/>
    <w:rsid w:val="00CC259D"/>
    <w:rsid w:val="00CC5421"/>
    <w:rsid w:val="00CC6786"/>
    <w:rsid w:val="00CF43C9"/>
    <w:rsid w:val="00D00176"/>
    <w:rsid w:val="00D06A28"/>
    <w:rsid w:val="00D102D8"/>
    <w:rsid w:val="00D11B43"/>
    <w:rsid w:val="00D156C1"/>
    <w:rsid w:val="00D25565"/>
    <w:rsid w:val="00D31697"/>
    <w:rsid w:val="00D338A7"/>
    <w:rsid w:val="00D34988"/>
    <w:rsid w:val="00D45616"/>
    <w:rsid w:val="00D460E4"/>
    <w:rsid w:val="00D61BA4"/>
    <w:rsid w:val="00D646F0"/>
    <w:rsid w:val="00D65AC8"/>
    <w:rsid w:val="00D7259B"/>
    <w:rsid w:val="00D779C8"/>
    <w:rsid w:val="00D87FCD"/>
    <w:rsid w:val="00D970EA"/>
    <w:rsid w:val="00DA3DAA"/>
    <w:rsid w:val="00DB288A"/>
    <w:rsid w:val="00DB3291"/>
    <w:rsid w:val="00DB5580"/>
    <w:rsid w:val="00DC163B"/>
    <w:rsid w:val="00DC1947"/>
    <w:rsid w:val="00DC3371"/>
    <w:rsid w:val="00DD1E9F"/>
    <w:rsid w:val="00DD21BB"/>
    <w:rsid w:val="00DE67A8"/>
    <w:rsid w:val="00DF0D21"/>
    <w:rsid w:val="00DF53B7"/>
    <w:rsid w:val="00DF6E31"/>
    <w:rsid w:val="00E00532"/>
    <w:rsid w:val="00E06F0C"/>
    <w:rsid w:val="00E07928"/>
    <w:rsid w:val="00E10842"/>
    <w:rsid w:val="00E17932"/>
    <w:rsid w:val="00E203C2"/>
    <w:rsid w:val="00E254BD"/>
    <w:rsid w:val="00E31779"/>
    <w:rsid w:val="00E35281"/>
    <w:rsid w:val="00E46E83"/>
    <w:rsid w:val="00E503DC"/>
    <w:rsid w:val="00E56C7B"/>
    <w:rsid w:val="00E576AB"/>
    <w:rsid w:val="00E6468D"/>
    <w:rsid w:val="00E64EA4"/>
    <w:rsid w:val="00E65C2A"/>
    <w:rsid w:val="00E70406"/>
    <w:rsid w:val="00E704E3"/>
    <w:rsid w:val="00E709AB"/>
    <w:rsid w:val="00E87BA4"/>
    <w:rsid w:val="00E9012B"/>
    <w:rsid w:val="00E909D6"/>
    <w:rsid w:val="00E93C42"/>
    <w:rsid w:val="00EA79BC"/>
    <w:rsid w:val="00EB6C63"/>
    <w:rsid w:val="00EB6EC2"/>
    <w:rsid w:val="00EF1806"/>
    <w:rsid w:val="00EF2CD7"/>
    <w:rsid w:val="00EF5899"/>
    <w:rsid w:val="00F06F3B"/>
    <w:rsid w:val="00F24439"/>
    <w:rsid w:val="00F41F92"/>
    <w:rsid w:val="00F44B6F"/>
    <w:rsid w:val="00F4725D"/>
    <w:rsid w:val="00F547CB"/>
    <w:rsid w:val="00F55DC8"/>
    <w:rsid w:val="00F671BC"/>
    <w:rsid w:val="00F742BE"/>
    <w:rsid w:val="00F75D0C"/>
    <w:rsid w:val="00F76970"/>
    <w:rsid w:val="00F76EF1"/>
    <w:rsid w:val="00F93DCF"/>
    <w:rsid w:val="00F969DF"/>
    <w:rsid w:val="00FB4047"/>
    <w:rsid w:val="00FB48F1"/>
    <w:rsid w:val="00FC186D"/>
    <w:rsid w:val="00FC3565"/>
    <w:rsid w:val="00FE3301"/>
    <w:rsid w:val="00FF2954"/>
    <w:rsid w:val="00FF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3A2"/>
    <w:pPr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qFormat/>
    <w:rsid w:val="00C313A2"/>
    <w:pPr>
      <w:keepNext/>
      <w:jc w:val="center"/>
      <w:outlineLvl w:val="0"/>
    </w:pPr>
    <w:rPr>
      <w:sz w:val="24"/>
      <w:szCs w:val="20"/>
    </w:rPr>
  </w:style>
  <w:style w:type="paragraph" w:styleId="Titolo2">
    <w:name w:val="heading 2"/>
    <w:basedOn w:val="Normale"/>
    <w:next w:val="Normale"/>
    <w:qFormat/>
    <w:rsid w:val="00C313A2"/>
    <w:pPr>
      <w:keepNext/>
      <w:spacing w:before="240" w:after="60"/>
      <w:outlineLvl w:val="1"/>
    </w:pPr>
    <w:rPr>
      <w:b/>
      <w:i/>
      <w:sz w:val="24"/>
      <w:szCs w:val="20"/>
    </w:rPr>
  </w:style>
  <w:style w:type="paragraph" w:styleId="Titolo3">
    <w:name w:val="heading 3"/>
    <w:basedOn w:val="Normale"/>
    <w:next w:val="Normale"/>
    <w:qFormat/>
    <w:rsid w:val="00C313A2"/>
    <w:pPr>
      <w:keepNext/>
      <w:jc w:val="center"/>
      <w:outlineLvl w:val="2"/>
    </w:pPr>
    <w:rPr>
      <w:b/>
      <w:sz w:val="24"/>
      <w:szCs w:val="20"/>
      <w:u w:val="single"/>
    </w:rPr>
  </w:style>
  <w:style w:type="paragraph" w:styleId="Titolo4">
    <w:name w:val="heading 4"/>
    <w:basedOn w:val="Normale"/>
    <w:next w:val="Corpodeltesto"/>
    <w:qFormat/>
    <w:rsid w:val="00C313A2"/>
    <w:pPr>
      <w:keepNext/>
      <w:spacing w:before="120" w:after="80"/>
      <w:outlineLvl w:val="3"/>
    </w:pPr>
    <w:rPr>
      <w:rFonts w:ascii="Times New Roman" w:hAnsi="Times New Roman"/>
      <w:b/>
      <w:i/>
      <w:kern w:val="28"/>
      <w:sz w:val="24"/>
      <w:szCs w:val="20"/>
    </w:rPr>
  </w:style>
  <w:style w:type="paragraph" w:styleId="Titolo6">
    <w:name w:val="heading 6"/>
    <w:basedOn w:val="Normale"/>
    <w:next w:val="Normale"/>
    <w:qFormat/>
    <w:rsid w:val="00C313A2"/>
    <w:pPr>
      <w:keepNext/>
      <w:overflowPunct w:val="0"/>
      <w:autoSpaceDE w:val="0"/>
      <w:autoSpaceDN w:val="0"/>
      <w:adjustRightInd w:val="0"/>
      <w:jc w:val="left"/>
      <w:textAlignment w:val="baseline"/>
      <w:outlineLvl w:val="5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C313A2"/>
    <w:pPr>
      <w:spacing w:after="160" w:line="480" w:lineRule="auto"/>
    </w:pPr>
    <w:rPr>
      <w:szCs w:val="20"/>
    </w:rPr>
  </w:style>
  <w:style w:type="paragraph" w:customStyle="1" w:styleId="Corpodeltesto21">
    <w:name w:val="Corpo del testo 21"/>
    <w:basedOn w:val="Normale"/>
    <w:rsid w:val="00C313A2"/>
    <w:rPr>
      <w:b/>
      <w:szCs w:val="20"/>
      <w:u w:val="single"/>
    </w:rPr>
  </w:style>
  <w:style w:type="paragraph" w:styleId="Corpodeltesto2">
    <w:name w:val="Body Text 2"/>
    <w:basedOn w:val="Normale"/>
    <w:rsid w:val="00C313A2"/>
    <w:pPr>
      <w:jc w:val="left"/>
    </w:pPr>
    <w:rPr>
      <w:b/>
      <w:szCs w:val="20"/>
    </w:rPr>
  </w:style>
  <w:style w:type="paragraph" w:styleId="Pidipagina">
    <w:name w:val="footer"/>
    <w:basedOn w:val="Normale"/>
    <w:rsid w:val="00C313A2"/>
    <w:pPr>
      <w:keepLines/>
      <w:tabs>
        <w:tab w:val="center" w:pos="4320"/>
        <w:tab w:val="right" w:pos="8640"/>
      </w:tabs>
    </w:pPr>
    <w:rPr>
      <w:szCs w:val="20"/>
    </w:rPr>
  </w:style>
  <w:style w:type="paragraph" w:styleId="Corpodeltesto3">
    <w:name w:val="Body Text 3"/>
    <w:basedOn w:val="Normale"/>
    <w:rsid w:val="00C313A2"/>
    <w:rPr>
      <w:b/>
      <w:szCs w:val="20"/>
    </w:rPr>
  </w:style>
  <w:style w:type="character" w:styleId="Numeropagina">
    <w:name w:val="page number"/>
    <w:basedOn w:val="Carpredefinitoparagrafo"/>
    <w:rsid w:val="00C313A2"/>
    <w:rPr>
      <w:b/>
    </w:rPr>
  </w:style>
  <w:style w:type="character" w:styleId="Collegamentoipertestuale">
    <w:name w:val="Hyperlink"/>
    <w:basedOn w:val="Carpredefinitoparagrafo"/>
    <w:rsid w:val="00C313A2"/>
    <w:rPr>
      <w:color w:val="0000FF"/>
      <w:u w:val="single"/>
    </w:rPr>
  </w:style>
  <w:style w:type="paragraph" w:customStyle="1" w:styleId="Blockquote">
    <w:name w:val="Blockquote"/>
    <w:basedOn w:val="Normale"/>
    <w:rsid w:val="00C313A2"/>
    <w:pPr>
      <w:widowControl w:val="0"/>
      <w:overflowPunct w:val="0"/>
      <w:autoSpaceDE w:val="0"/>
      <w:autoSpaceDN w:val="0"/>
      <w:adjustRightInd w:val="0"/>
      <w:spacing w:before="100" w:after="100"/>
      <w:ind w:left="360" w:right="360"/>
      <w:jc w:val="left"/>
      <w:textAlignment w:val="baseline"/>
    </w:pPr>
    <w:rPr>
      <w:rFonts w:ascii="Times New Roman" w:hAnsi="Times New Roman"/>
      <w:sz w:val="24"/>
      <w:szCs w:val="20"/>
    </w:rPr>
  </w:style>
  <w:style w:type="paragraph" w:styleId="Testofumetto">
    <w:name w:val="Balloon Text"/>
    <w:basedOn w:val="Normale"/>
    <w:rsid w:val="00602393"/>
    <w:rPr>
      <w:rFonts w:ascii="Tahoma" w:hAnsi="Tahoma" w:cs="Tahoma"/>
      <w:sz w:val="16"/>
      <w:szCs w:val="16"/>
    </w:rPr>
  </w:style>
  <w:style w:type="character" w:customStyle="1" w:styleId="Carpredefinitoparagrafo1">
    <w:name w:val="Car. predefinito paragrafo1"/>
    <w:rsid w:val="0056575B"/>
  </w:style>
  <w:style w:type="character" w:customStyle="1" w:styleId="IntestazioneCarattere">
    <w:name w:val="Intestazione Carattere"/>
    <w:basedOn w:val="Carpredefinitoparagrafo1"/>
    <w:rsid w:val="0056575B"/>
    <w:rPr>
      <w:sz w:val="24"/>
      <w:szCs w:val="24"/>
    </w:rPr>
  </w:style>
  <w:style w:type="paragraph" w:customStyle="1" w:styleId="Default">
    <w:name w:val="Default"/>
    <w:rsid w:val="0056575B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character" w:customStyle="1" w:styleId="IntestazioneCarattere1">
    <w:name w:val="Intestazione Carattere1"/>
    <w:basedOn w:val="Carpredefinitoparagrafo"/>
    <w:link w:val="Intestazione"/>
    <w:rsid w:val="0056575B"/>
    <w:rPr>
      <w:sz w:val="24"/>
      <w:szCs w:val="24"/>
      <w:lang w:eastAsia="ar-SA"/>
    </w:rPr>
  </w:style>
  <w:style w:type="paragraph" w:styleId="Intestazione">
    <w:name w:val="header"/>
    <w:basedOn w:val="Normale"/>
    <w:link w:val="IntestazioneCarattere1"/>
    <w:rsid w:val="0056575B"/>
    <w:pPr>
      <w:tabs>
        <w:tab w:val="center" w:pos="4819"/>
        <w:tab w:val="right" w:pos="9638"/>
      </w:tabs>
      <w:suppressAutoHyphens/>
      <w:jc w:val="left"/>
    </w:pPr>
    <w:rPr>
      <w:rFonts w:ascii="Times New Roman" w:hAnsi="Times New Roman"/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DC163B"/>
    <w:pPr>
      <w:ind w:left="720"/>
      <w:contextualSpacing/>
    </w:pPr>
  </w:style>
  <w:style w:type="paragraph" w:styleId="Nessunaspaziatura">
    <w:name w:val="No Spacing"/>
    <w:uiPriority w:val="1"/>
    <w:qFormat/>
    <w:rsid w:val="001454D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0C2D1-3DF4-439A-8D51-C288386C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2836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18970</CharactersWithSpaces>
  <SharedDoc>false</SharedDoc>
  <HLinks>
    <vt:vector size="6" baseType="variant">
      <vt:variant>
        <vt:i4>7012427</vt:i4>
      </vt:variant>
      <vt:variant>
        <vt:i4>0</vt:i4>
      </vt:variant>
      <vt:variant>
        <vt:i4>0</vt:i4>
      </vt:variant>
      <vt:variant>
        <vt:i4>5</vt:i4>
      </vt:variant>
      <vt:variant>
        <vt:lpwstr>mailto:jeeprossa@tiscali.it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SIMONI</dc:creator>
  <cp:lastModifiedBy>539852</cp:lastModifiedBy>
  <cp:revision>2</cp:revision>
  <cp:lastPrinted>2018-09-11T14:33:00Z</cp:lastPrinted>
  <dcterms:created xsi:type="dcterms:W3CDTF">2019-01-25T09:56:00Z</dcterms:created>
  <dcterms:modified xsi:type="dcterms:W3CDTF">2019-01-25T09:56:00Z</dcterms:modified>
</cp:coreProperties>
</file>