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32" w:rsidRDefault="00EB4540">
      <w:pPr>
        <w:pStyle w:val="Titolo"/>
        <w:rPr>
          <w:sz w:val="20"/>
        </w:rPr>
      </w:pPr>
      <w:bookmarkStart w:id="0" w:name="_GoBack"/>
      <w:bookmarkEnd w:id="0"/>
      <w:r>
        <w:rPr>
          <w:noProof/>
          <w:lang w:eastAsia="it-IT"/>
        </w:rPr>
        <w:drawing>
          <wp:inline distT="0" distB="0" distL="0" distR="0">
            <wp:extent cx="1238250" cy="904875"/>
            <wp:effectExtent l="19050" t="0" r="0" b="0"/>
            <wp:docPr id="1" name="Immagine 1" descr="marchio-esecu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esecutivo"/>
                    <pic:cNvPicPr>
                      <a:picLocks noChangeAspect="1" noChangeArrowheads="1"/>
                    </pic:cNvPicPr>
                  </pic:nvPicPr>
                  <pic:blipFill>
                    <a:blip r:embed="rId7" cstate="print"/>
                    <a:srcRect/>
                    <a:stretch>
                      <a:fillRect/>
                    </a:stretch>
                  </pic:blipFill>
                  <pic:spPr bwMode="auto">
                    <a:xfrm>
                      <a:off x="0" y="0"/>
                      <a:ext cx="1238250" cy="904875"/>
                    </a:xfrm>
                    <a:prstGeom prst="rect">
                      <a:avLst/>
                    </a:prstGeom>
                    <a:noFill/>
                    <a:ln w="9525">
                      <a:noFill/>
                      <a:miter lim="800000"/>
                      <a:headEnd/>
                      <a:tailEnd/>
                    </a:ln>
                  </pic:spPr>
                </pic:pic>
              </a:graphicData>
            </a:graphic>
          </wp:inline>
        </w:drawing>
      </w:r>
    </w:p>
    <w:p w:rsidR="00A77A0B" w:rsidRPr="00E75683" w:rsidRDefault="00A77A0B" w:rsidP="00A77A0B">
      <w:pPr>
        <w:pStyle w:val="Titolo"/>
        <w:rPr>
          <w:sz w:val="20"/>
          <w:szCs w:val="36"/>
        </w:rPr>
      </w:pPr>
      <w:r w:rsidRPr="00E75683">
        <w:rPr>
          <w:sz w:val="20"/>
        </w:rPr>
        <w:t xml:space="preserve">REGOLAMENTO PARTICOLARE </w:t>
      </w:r>
      <w:proofErr w:type="spellStart"/>
      <w:r w:rsidRPr="00E75683">
        <w:rPr>
          <w:sz w:val="20"/>
        </w:rPr>
        <w:t>DI</w:t>
      </w:r>
      <w:proofErr w:type="spellEnd"/>
      <w:r w:rsidRPr="00E75683">
        <w:rPr>
          <w:sz w:val="20"/>
        </w:rPr>
        <w:t xml:space="preserve"> GARA </w:t>
      </w:r>
    </w:p>
    <w:p w:rsidR="00A77A0B" w:rsidRPr="00E75683" w:rsidRDefault="00A77A0B" w:rsidP="00A77A0B">
      <w:pPr>
        <w:pStyle w:val="Titolo7"/>
        <w:rPr>
          <w:b/>
          <w:sz w:val="20"/>
        </w:rPr>
      </w:pPr>
      <w:r w:rsidRPr="00E75683">
        <w:rPr>
          <w:b/>
          <w:bCs/>
          <w:sz w:val="20"/>
        </w:rPr>
        <w:t>FORMULA CHALLENGE</w:t>
      </w:r>
      <w:r w:rsidRPr="00E75683">
        <w:rPr>
          <w:b/>
          <w:sz w:val="20"/>
        </w:rPr>
        <w:t xml:space="preserve"> </w:t>
      </w:r>
      <w:r w:rsidR="00E75683" w:rsidRPr="00E75683">
        <w:rPr>
          <w:b/>
          <w:sz w:val="20"/>
        </w:rPr>
        <w:t xml:space="preserve">NON TITOLATI </w:t>
      </w:r>
      <w:r w:rsidRPr="00E75683">
        <w:rPr>
          <w:b/>
          <w:bCs/>
          <w:sz w:val="20"/>
        </w:rPr>
        <w:t>201</w:t>
      </w:r>
      <w:r w:rsidR="00DB3B9D" w:rsidRPr="00E75683">
        <w:rPr>
          <w:b/>
          <w:bCs/>
          <w:sz w:val="20"/>
        </w:rPr>
        <w:t>7</w:t>
      </w:r>
    </w:p>
    <w:p w:rsidR="00660932" w:rsidRDefault="00660932">
      <w:pPr>
        <w:pStyle w:val="Titolo7"/>
        <w:jc w:val="left"/>
        <w:rPr>
          <w:b/>
          <w:bCs/>
          <w:sz w:val="20"/>
        </w:rPr>
      </w:pPr>
      <w:r>
        <w:rPr>
          <w:b/>
          <w:bCs/>
          <w:sz w:val="20"/>
        </w:rPr>
        <w:t xml:space="preserve">                                                              </w:t>
      </w:r>
    </w:p>
    <w:p w:rsidR="00660932" w:rsidRDefault="00660932">
      <w:pPr>
        <w:spacing w:line="360" w:lineRule="atLeast"/>
        <w:rPr>
          <w:rFonts w:ascii="Arial" w:hAnsi="Arial" w:cs="Arial"/>
          <w:bCs/>
          <w:sz w:val="20"/>
          <w:szCs w:val="20"/>
        </w:rPr>
      </w:pPr>
      <w:r>
        <w:rPr>
          <w:rFonts w:ascii="Arial" w:hAnsi="Arial" w:cs="Arial"/>
          <w:bCs/>
          <w:sz w:val="20"/>
          <w:szCs w:val="20"/>
        </w:rPr>
        <w:t xml:space="preserve">Denominazione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spacing w:line="360" w:lineRule="atLeast"/>
        <w:rPr>
          <w:rFonts w:ascii="Arial" w:hAnsi="Arial" w:cs="Arial"/>
          <w:bCs/>
          <w:sz w:val="20"/>
          <w:szCs w:val="20"/>
        </w:rPr>
      </w:pPr>
      <w:r>
        <w:rPr>
          <w:rFonts w:ascii="Arial" w:hAnsi="Arial" w:cs="Arial"/>
          <w:bCs/>
          <w:sz w:val="20"/>
          <w:szCs w:val="20"/>
        </w:rPr>
        <w:t xml:space="preserve">Data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3A1DA3">
        <w:rPr>
          <w:rFonts w:ascii="Arial" w:hAnsi="Arial" w:cs="Arial"/>
          <w:bCs/>
          <w:sz w:val="20"/>
          <w:szCs w:val="20"/>
          <w:u w:val="single"/>
        </w:rPr>
        <w:t xml:space="preserve">  </w:t>
      </w:r>
    </w:p>
    <w:p w:rsidR="00660932" w:rsidRDefault="00660932">
      <w:pPr>
        <w:spacing w:line="360" w:lineRule="atLeast"/>
        <w:rPr>
          <w:rFonts w:ascii="Arial" w:hAnsi="Arial" w:cs="Arial"/>
          <w:bCs/>
          <w:color w:val="FF0000"/>
          <w:sz w:val="20"/>
          <w:szCs w:val="20"/>
          <w:u w:val="single"/>
        </w:rPr>
      </w:pPr>
      <w:r>
        <w:rPr>
          <w:rFonts w:ascii="Arial" w:hAnsi="Arial" w:cs="Arial"/>
          <w:bCs/>
          <w:sz w:val="20"/>
          <w:szCs w:val="20"/>
        </w:rPr>
        <w:t xml:space="preserve">ORGANIZZATORE: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u w:val="single"/>
        </w:rPr>
        <w:tab/>
      </w:r>
      <w:proofErr w:type="spellStart"/>
      <w:r>
        <w:rPr>
          <w:rFonts w:ascii="Arial" w:hAnsi="Arial" w:cs="Arial"/>
          <w:bCs/>
          <w:sz w:val="20"/>
          <w:szCs w:val="20"/>
        </w:rPr>
        <w:t>Lic</w:t>
      </w:r>
      <w:proofErr w:type="spellEnd"/>
      <w:r>
        <w:rPr>
          <w:rFonts w:ascii="Arial" w:hAnsi="Arial" w:cs="Arial"/>
          <w:bCs/>
          <w:sz w:val="20"/>
          <w:szCs w:val="20"/>
        </w:rPr>
        <w:t xml:space="preserve">. </w:t>
      </w:r>
      <w:proofErr w:type="spellStart"/>
      <w:r>
        <w:rPr>
          <w:rFonts w:ascii="Arial" w:hAnsi="Arial" w:cs="Arial"/>
          <w:bCs/>
          <w:sz w:val="20"/>
          <w:szCs w:val="20"/>
        </w:rPr>
        <w:t>n°</w:t>
      </w:r>
      <w:proofErr w:type="spellEnd"/>
      <w:r>
        <w:rPr>
          <w:rFonts w:ascii="Arial" w:hAnsi="Arial" w:cs="Arial"/>
          <w:bCs/>
          <w:sz w:val="20"/>
          <w:szCs w:val="20"/>
        </w:rPr>
        <w:t xml:space="preserve">   </w:t>
      </w:r>
      <w:r>
        <w:rPr>
          <w:rFonts w:ascii="Arial" w:hAnsi="Arial" w:cs="Arial"/>
          <w:bCs/>
          <w:sz w:val="20"/>
          <w:szCs w:val="20"/>
          <w:u w:val="single"/>
        </w:rPr>
        <w:tab/>
      </w:r>
    </w:p>
    <w:p w:rsidR="00660932" w:rsidRDefault="00660932">
      <w:pPr>
        <w:spacing w:line="360" w:lineRule="atLeast"/>
        <w:rPr>
          <w:rFonts w:ascii="Arial" w:hAnsi="Arial" w:cs="Arial"/>
          <w:bCs/>
          <w:sz w:val="20"/>
          <w:szCs w:val="20"/>
          <w:u w:val="single"/>
        </w:rPr>
      </w:pPr>
      <w:r>
        <w:rPr>
          <w:rFonts w:ascii="Arial" w:hAnsi="Arial" w:cs="Arial"/>
          <w:bCs/>
          <w:sz w:val="20"/>
          <w:szCs w:val="20"/>
        </w:rPr>
        <w:t xml:space="preserve">Indirizzo: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p>
    <w:p w:rsidR="00660932" w:rsidRDefault="00660932">
      <w:pPr>
        <w:spacing w:line="360" w:lineRule="atLeast"/>
        <w:rPr>
          <w:rFonts w:ascii="Arial" w:hAnsi="Arial" w:cs="Arial"/>
          <w:bCs/>
          <w:sz w:val="20"/>
          <w:szCs w:val="20"/>
        </w:rPr>
      </w:pPr>
      <w:r>
        <w:rPr>
          <w:rFonts w:ascii="Arial" w:hAnsi="Arial" w:cs="Arial"/>
          <w:bCs/>
          <w:sz w:val="20"/>
          <w:szCs w:val="20"/>
        </w:rPr>
        <w:t xml:space="preserve">Tel.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fax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e-mail</w:t>
      </w:r>
      <w:r>
        <w:rPr>
          <w:rFonts w:ascii="Arial" w:hAnsi="Arial" w:cs="Arial"/>
          <w:bCs/>
          <w:sz w:val="20"/>
          <w:szCs w:val="20"/>
          <w:u w:val="single"/>
        </w:rPr>
        <w:t xml:space="preserve"> </w:t>
      </w:r>
      <w:r>
        <w:rPr>
          <w:rFonts w:ascii="Arial" w:hAnsi="Arial" w:cs="Arial"/>
          <w:bCs/>
          <w:sz w:val="20"/>
          <w:szCs w:val="20"/>
        </w:rPr>
        <w:t>__________________</w:t>
      </w:r>
      <w:r>
        <w:rPr>
          <w:rFonts w:ascii="Arial" w:hAnsi="Arial" w:cs="Arial"/>
          <w:bCs/>
          <w:sz w:val="20"/>
          <w:szCs w:val="20"/>
          <w:u w:val="single"/>
        </w:rPr>
        <w:t xml:space="preserve">                                 </w:t>
      </w:r>
    </w:p>
    <w:p w:rsidR="00DB3B9D" w:rsidRDefault="00660932">
      <w:pPr>
        <w:tabs>
          <w:tab w:val="left" w:pos="5696"/>
          <w:tab w:val="right" w:pos="9400"/>
        </w:tabs>
        <w:spacing w:line="360" w:lineRule="atLeast"/>
        <w:rPr>
          <w:rFonts w:ascii="Arial" w:hAnsi="Arial" w:cs="Arial"/>
          <w:bCs/>
          <w:sz w:val="20"/>
          <w:szCs w:val="20"/>
        </w:rPr>
      </w:pPr>
      <w:r>
        <w:rPr>
          <w:rFonts w:ascii="Arial" w:hAnsi="Arial" w:cs="Arial"/>
          <w:bCs/>
          <w:sz w:val="20"/>
          <w:szCs w:val="20"/>
        </w:rPr>
        <w:t>In collaborazione</w:t>
      </w:r>
      <w:r w:rsidR="00DB3B9D">
        <w:rPr>
          <w:rFonts w:ascii="Arial" w:hAnsi="Arial" w:cs="Arial"/>
          <w:bCs/>
          <w:sz w:val="20"/>
          <w:szCs w:val="20"/>
        </w:rPr>
        <w:t xml:space="preserve"> con:</w:t>
      </w:r>
      <w:r w:rsidR="003A1DA3" w:rsidRPr="003A1DA3">
        <w:rPr>
          <w:rFonts w:ascii="Arial" w:hAnsi="Arial" w:cs="Arial"/>
          <w:bCs/>
          <w:sz w:val="20"/>
          <w:szCs w:val="20"/>
          <w:u w:val="single"/>
        </w:rPr>
        <w:t xml:space="preserve"> </w:t>
      </w:r>
      <w:r w:rsidR="003A1DA3">
        <w:rPr>
          <w:rFonts w:ascii="Arial" w:hAnsi="Arial" w:cs="Arial"/>
          <w:bCs/>
          <w:sz w:val="20"/>
          <w:szCs w:val="20"/>
          <w:u w:val="single"/>
        </w:rPr>
        <w:tab/>
      </w:r>
      <w:r w:rsidR="003A1DA3">
        <w:rPr>
          <w:rFonts w:ascii="Arial" w:hAnsi="Arial" w:cs="Arial"/>
          <w:bCs/>
          <w:sz w:val="20"/>
          <w:szCs w:val="20"/>
          <w:u w:val="single"/>
        </w:rPr>
        <w:tab/>
      </w:r>
    </w:p>
    <w:p w:rsidR="00660932" w:rsidRDefault="00DB3B9D">
      <w:pPr>
        <w:tabs>
          <w:tab w:val="left" w:pos="5696"/>
          <w:tab w:val="right" w:pos="9400"/>
        </w:tabs>
        <w:spacing w:line="360" w:lineRule="atLeast"/>
        <w:rPr>
          <w:rFonts w:ascii="Arial" w:hAnsi="Arial" w:cs="Arial"/>
          <w:bCs/>
          <w:sz w:val="20"/>
          <w:szCs w:val="20"/>
          <w:u w:val="single"/>
        </w:rPr>
      </w:pPr>
      <w:r>
        <w:rPr>
          <w:rFonts w:ascii="Arial" w:hAnsi="Arial" w:cs="Arial"/>
          <w:bCs/>
          <w:sz w:val="20"/>
          <w:szCs w:val="20"/>
        </w:rPr>
        <w:t xml:space="preserve">In </w:t>
      </w:r>
      <w:r w:rsidR="00660932">
        <w:rPr>
          <w:rFonts w:ascii="Arial" w:hAnsi="Arial" w:cs="Arial"/>
          <w:bCs/>
          <w:sz w:val="20"/>
          <w:szCs w:val="20"/>
        </w:rPr>
        <w:t>affiancamento</w:t>
      </w:r>
      <w:r w:rsidR="00660932">
        <w:rPr>
          <w:rFonts w:ascii="Arial" w:hAnsi="Arial" w:cs="Arial"/>
          <w:bCs/>
          <w:color w:val="FF0000"/>
          <w:sz w:val="20"/>
          <w:szCs w:val="20"/>
        </w:rPr>
        <w:t xml:space="preserve"> </w:t>
      </w:r>
      <w:r w:rsidR="00660932">
        <w:rPr>
          <w:rFonts w:ascii="Arial" w:hAnsi="Arial" w:cs="Arial"/>
          <w:bCs/>
          <w:sz w:val="20"/>
          <w:szCs w:val="20"/>
        </w:rPr>
        <w:t>con</w:t>
      </w:r>
      <w:r>
        <w:rPr>
          <w:rFonts w:ascii="Arial" w:hAnsi="Arial" w:cs="Arial"/>
          <w:bCs/>
          <w:sz w:val="20"/>
          <w:szCs w:val="20"/>
        </w:rPr>
        <w:t>:</w:t>
      </w:r>
      <w:r w:rsidR="00660932">
        <w:rPr>
          <w:rFonts w:ascii="Arial" w:hAnsi="Arial" w:cs="Arial"/>
          <w:bCs/>
          <w:sz w:val="20"/>
          <w:szCs w:val="20"/>
          <w:u w:val="single"/>
        </w:rPr>
        <w:tab/>
      </w:r>
      <w:r w:rsidR="00660932">
        <w:rPr>
          <w:rFonts w:ascii="Arial" w:hAnsi="Arial" w:cs="Arial"/>
          <w:bCs/>
          <w:sz w:val="20"/>
          <w:szCs w:val="20"/>
          <w:u w:val="single"/>
        </w:rPr>
        <w:tab/>
      </w:r>
    </w:p>
    <w:p w:rsidR="00660932" w:rsidRDefault="00660932">
      <w:pPr>
        <w:pStyle w:val="Paragrafoelenco"/>
        <w:tabs>
          <w:tab w:val="right" w:pos="9400"/>
        </w:tabs>
        <w:spacing w:line="360" w:lineRule="atLeast"/>
        <w:ind w:left="0"/>
        <w:rPr>
          <w:rFonts w:ascii="Arial" w:hAnsi="Arial" w:cs="Arial"/>
          <w:bCs/>
          <w:sz w:val="20"/>
          <w:szCs w:val="16"/>
        </w:rPr>
      </w:pPr>
      <w:r>
        <w:rPr>
          <w:rFonts w:ascii="Arial" w:hAnsi="Arial" w:cs="Arial"/>
          <w:bCs/>
          <w:sz w:val="20"/>
          <w:szCs w:val="16"/>
        </w:rPr>
        <w:t>(se non è prevista alcuna collaborazione o affiancamento organizzativo, depennare)</w:t>
      </w:r>
    </w:p>
    <w:p w:rsidR="003A1DA3" w:rsidRDefault="003A1DA3" w:rsidP="00A77A0B">
      <w:pPr>
        <w:pStyle w:val="NormaleWeb"/>
        <w:spacing w:before="0" w:after="0"/>
        <w:rPr>
          <w:rFonts w:ascii="Arial" w:hAnsi="Arial" w:cs="Arial" w:hint="default"/>
          <w:bCs/>
          <w:sz w:val="20"/>
          <w:szCs w:val="20"/>
        </w:rPr>
      </w:pPr>
    </w:p>
    <w:p w:rsidR="00A77A0B" w:rsidRDefault="00DB3B9D" w:rsidP="00A77A0B">
      <w:pPr>
        <w:pStyle w:val="NormaleWeb"/>
        <w:spacing w:before="0" w:after="0"/>
        <w:rPr>
          <w:rFonts w:ascii="Arial" w:hAnsi="Arial" w:cs="Arial" w:hint="default"/>
          <w:b/>
          <w:bCs/>
          <w:sz w:val="20"/>
          <w:szCs w:val="20"/>
        </w:rPr>
      </w:pPr>
      <w:r>
        <w:rPr>
          <w:rFonts w:ascii="Arial" w:hAnsi="Arial" w:cs="Arial"/>
          <w:bCs/>
          <w:sz w:val="20"/>
          <w:szCs w:val="20"/>
        </w:rPr>
        <w:t>CIRCUITO  __________________________________</w:t>
      </w:r>
    </w:p>
    <w:p w:rsidR="003A1DA3" w:rsidRDefault="006268C6" w:rsidP="00A77A0B">
      <w:pPr>
        <w:pStyle w:val="NormaleWeb"/>
        <w:spacing w:before="0" w:after="0"/>
        <w:rPr>
          <w:rFonts w:ascii="Arial" w:hAnsi="Arial" w:cs="Arial" w:hint="default"/>
          <w:b/>
          <w:bCs/>
          <w:sz w:val="20"/>
          <w:szCs w:val="20"/>
        </w:rPr>
      </w:pPr>
      <w:r>
        <w:rPr>
          <w:rFonts w:ascii="Arial" w:hAnsi="Arial" w:cs="Arial" w:hint="default"/>
          <w:b/>
          <w:bCs/>
          <w:noProof/>
          <w:sz w:val="20"/>
          <w:szCs w:val="20"/>
          <w:lang w:eastAsia="it-IT"/>
        </w:rPr>
        <w:pict>
          <v:rect id="Rectangle 4" o:spid="_x0000_s1026" style="position:absolute;margin-left:276.4pt;margin-top:9.85pt;width:28.8pt;height:1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" strokeweight="2.25pt"/>
        </w:pict>
      </w:r>
    </w:p>
    <w:p w:rsidR="00A77A0B" w:rsidRPr="00D42E28" w:rsidRDefault="00A77A0B" w:rsidP="00A77A0B">
      <w:pPr>
        <w:pStyle w:val="NormaleWeb"/>
        <w:spacing w:before="0" w:after="0"/>
        <w:rPr>
          <w:rFonts w:ascii="Arial" w:hAnsi="Arial" w:cs="Arial" w:hint="default"/>
          <w:b/>
          <w:bCs/>
          <w:sz w:val="20"/>
          <w:szCs w:val="20"/>
        </w:rPr>
      </w:pPr>
      <w:r w:rsidRPr="00D42E28">
        <w:rPr>
          <w:rFonts w:ascii="Arial" w:hAnsi="Arial" w:cs="Arial"/>
          <w:b/>
          <w:bCs/>
          <w:sz w:val="20"/>
          <w:szCs w:val="20"/>
        </w:rPr>
        <w:t xml:space="preserve">RICHIESTA </w:t>
      </w:r>
      <w:proofErr w:type="spellStart"/>
      <w:r w:rsidRPr="00D42E28">
        <w:rPr>
          <w:rFonts w:ascii="Arial" w:hAnsi="Arial" w:cs="Arial"/>
          <w:b/>
          <w:bCs/>
          <w:sz w:val="20"/>
          <w:szCs w:val="20"/>
        </w:rPr>
        <w:t>DI</w:t>
      </w:r>
      <w:proofErr w:type="spellEnd"/>
      <w:r w:rsidRPr="00D42E28">
        <w:rPr>
          <w:rFonts w:ascii="Arial" w:hAnsi="Arial" w:cs="Arial"/>
          <w:b/>
          <w:bCs/>
          <w:sz w:val="20"/>
          <w:szCs w:val="20"/>
        </w:rPr>
        <w:t xml:space="preserve"> CANDIDATURA PER TITOLAZIONE 201</w:t>
      </w:r>
      <w:r w:rsidR="00DB3B9D">
        <w:rPr>
          <w:rFonts w:ascii="Arial" w:hAnsi="Arial" w:cs="Arial" w:hint="default"/>
          <w:b/>
          <w:bCs/>
          <w:sz w:val="20"/>
          <w:szCs w:val="20"/>
        </w:rPr>
        <w:t>8</w:t>
      </w:r>
      <w:r w:rsidRPr="00D42E28">
        <w:rPr>
          <w:rFonts w:ascii="Arial" w:hAnsi="Arial" w:cs="Arial"/>
          <w:b/>
          <w:bCs/>
          <w:sz w:val="20"/>
          <w:szCs w:val="20"/>
        </w:rPr>
        <w:t xml:space="preserve"> </w:t>
      </w:r>
      <w:r w:rsidRPr="00D42E28">
        <w:rPr>
          <w:rFonts w:ascii="Arial" w:hAnsi="Arial" w:cs="Arial"/>
          <w:b/>
          <w:bCs/>
          <w:sz w:val="20"/>
          <w:szCs w:val="20"/>
        </w:rPr>
        <w:tab/>
      </w:r>
    </w:p>
    <w:p w:rsidR="00A77A0B" w:rsidRDefault="00A77A0B" w:rsidP="00A77A0B">
      <w:pPr>
        <w:pStyle w:val="NormaleWeb"/>
        <w:spacing w:before="0" w:after="0"/>
        <w:rPr>
          <w:rFonts w:hint="default"/>
        </w:rPr>
      </w:pPr>
      <w:r>
        <w:rPr>
          <w:sz w:val="16"/>
          <w:szCs w:val="16"/>
        </w:rPr>
        <w:t xml:space="preserve">Barrare solo se </w:t>
      </w:r>
      <w:r w:rsidR="003A1DA3">
        <w:rPr>
          <w:rFonts w:hint="default"/>
          <w:sz w:val="16"/>
          <w:szCs w:val="16"/>
        </w:rPr>
        <w:t>richiesta</w:t>
      </w:r>
      <w:r>
        <w:rPr>
          <w:sz w:val="16"/>
          <w:szCs w:val="16"/>
        </w:rPr>
        <w:t xml:space="preserve"> </w:t>
      </w:r>
      <w:r>
        <w:tab/>
      </w:r>
    </w:p>
    <w:p w:rsidR="00660932" w:rsidRDefault="00660932">
      <w:pPr>
        <w:pStyle w:val="Titolo1"/>
        <w:rPr>
          <w:sz w:val="20"/>
          <w:szCs w:val="28"/>
        </w:rPr>
      </w:pPr>
      <w:r>
        <w:rPr>
          <w:sz w:val="20"/>
          <w:szCs w:val="28"/>
        </w:rPr>
        <w:t>PROGRAMMA</w:t>
      </w:r>
    </w:p>
    <w:p w:rsidR="00660932" w:rsidRDefault="00660932">
      <w:pPr>
        <w:rPr>
          <w:rFonts w:ascii="Arial" w:hAnsi="Arial" w:cs="Arial"/>
          <w:sz w:val="20"/>
        </w:rPr>
      </w:pPr>
    </w:p>
    <w:p w:rsidR="00660932" w:rsidRDefault="00660932">
      <w:pPr>
        <w:spacing w:line="360" w:lineRule="atLeast"/>
        <w:rPr>
          <w:rFonts w:ascii="Arial" w:hAnsi="Arial" w:cs="Arial"/>
          <w:bCs/>
          <w:sz w:val="20"/>
          <w:szCs w:val="20"/>
          <w:u w:val="single"/>
        </w:rPr>
      </w:pPr>
      <w:r>
        <w:rPr>
          <w:rFonts w:ascii="Arial" w:hAnsi="Arial" w:cs="Arial"/>
          <w:bCs/>
          <w:sz w:val="20"/>
          <w:szCs w:val="20"/>
          <w:u w:val="single"/>
        </w:rPr>
        <w:t>ISCRIZIONI</w:t>
      </w:r>
      <w:r>
        <w:rPr>
          <w:rFonts w:ascii="Arial" w:hAnsi="Arial" w:cs="Arial"/>
          <w:bCs/>
          <w:sz w:val="20"/>
          <w:szCs w:val="20"/>
        </w:rPr>
        <w:tab/>
      </w:r>
      <w:r>
        <w:rPr>
          <w:rFonts w:ascii="Arial" w:hAnsi="Arial" w:cs="Arial"/>
          <w:bCs/>
          <w:sz w:val="20"/>
          <w:szCs w:val="20"/>
        </w:rPr>
        <w:tab/>
        <w:t xml:space="preserve">Apertura: giorno  </w:t>
      </w:r>
      <w:r>
        <w:rPr>
          <w:rFonts w:ascii="Arial" w:hAnsi="Arial" w:cs="Arial"/>
          <w:bCs/>
          <w:sz w:val="20"/>
          <w:szCs w:val="20"/>
          <w:u w:val="single"/>
        </w:rPr>
        <w:tab/>
        <w:t xml:space="preserve">  ____</w:t>
      </w:r>
      <w:r>
        <w:rPr>
          <w:rFonts w:ascii="Arial" w:hAnsi="Arial" w:cs="Arial"/>
          <w:bCs/>
          <w:sz w:val="20"/>
          <w:szCs w:val="20"/>
        </w:rPr>
        <w:t xml:space="preserve">Chiusura: giorno   </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ore</w:t>
      </w:r>
      <w:r>
        <w:rPr>
          <w:rFonts w:ascii="Arial" w:hAnsi="Arial" w:cs="Arial"/>
          <w:bCs/>
          <w:sz w:val="20"/>
          <w:szCs w:val="20"/>
          <w:u w:val="single"/>
        </w:rPr>
        <w:tab/>
        <w:t xml:space="preserve">  </w:t>
      </w:r>
    </w:p>
    <w:p w:rsidR="00660932" w:rsidRDefault="00660932">
      <w:pPr>
        <w:spacing w:line="360" w:lineRule="atLeast"/>
        <w:rPr>
          <w:rFonts w:ascii="Arial" w:hAnsi="Arial" w:cs="Arial"/>
          <w:bCs/>
          <w:sz w:val="20"/>
          <w:szCs w:val="20"/>
        </w:rPr>
      </w:pPr>
      <w:r>
        <w:rPr>
          <w:rFonts w:ascii="Arial" w:hAnsi="Arial" w:cs="Arial"/>
          <w:bCs/>
          <w:sz w:val="20"/>
          <w:szCs w:val="20"/>
          <w:u w:val="single"/>
        </w:rPr>
        <w:t>DIREZIONE GARA</w:t>
      </w:r>
      <w:r>
        <w:rPr>
          <w:rFonts w:ascii="Arial" w:hAnsi="Arial" w:cs="Arial"/>
          <w:bCs/>
          <w:sz w:val="20"/>
          <w:szCs w:val="20"/>
        </w:rPr>
        <w:tab/>
        <w:t xml:space="preserve">Sede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Tel.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 xml:space="preserve">fax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spacing w:line="360" w:lineRule="atLeast"/>
        <w:rPr>
          <w:rFonts w:ascii="Arial" w:hAnsi="Arial" w:cs="Arial"/>
          <w:bCs/>
          <w:sz w:val="20"/>
          <w:szCs w:val="20"/>
          <w:u w:val="single"/>
        </w:rPr>
      </w:pPr>
      <w:r>
        <w:rPr>
          <w:rFonts w:ascii="Arial" w:hAnsi="Arial" w:cs="Arial"/>
          <w:bCs/>
          <w:sz w:val="20"/>
          <w:szCs w:val="20"/>
          <w:u w:val="single"/>
        </w:rPr>
        <w:t xml:space="preserve">ALBO UFFICIALE </w:t>
      </w:r>
      <w:proofErr w:type="spellStart"/>
      <w:r>
        <w:rPr>
          <w:rFonts w:ascii="Arial" w:hAnsi="Arial" w:cs="Arial"/>
          <w:bCs/>
          <w:sz w:val="20"/>
          <w:szCs w:val="20"/>
          <w:u w:val="single"/>
        </w:rPr>
        <w:t>DI</w:t>
      </w:r>
      <w:proofErr w:type="spellEnd"/>
      <w:r>
        <w:rPr>
          <w:rFonts w:ascii="Arial" w:hAnsi="Arial" w:cs="Arial"/>
          <w:bCs/>
          <w:sz w:val="20"/>
          <w:szCs w:val="20"/>
          <w:u w:val="single"/>
        </w:rPr>
        <w:t xml:space="preserve"> 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giorno </w:t>
      </w:r>
      <w:r>
        <w:rPr>
          <w:rFonts w:ascii="Arial" w:hAnsi="Arial" w:cs="Arial"/>
          <w:bCs/>
          <w:sz w:val="20"/>
          <w:szCs w:val="20"/>
          <w:u w:val="single"/>
        </w:rPr>
        <w:tab/>
        <w:t xml:space="preserve">                 </w:t>
      </w:r>
      <w:r>
        <w:rPr>
          <w:rFonts w:ascii="Arial" w:hAnsi="Arial" w:cs="Arial"/>
          <w:bCs/>
          <w:sz w:val="20"/>
          <w:szCs w:val="20"/>
        </w:rPr>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u w:val="single"/>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sz w:val="20"/>
          <w:szCs w:val="20"/>
        </w:rPr>
        <w:t xml:space="preserve">giorno </w:t>
      </w:r>
      <w:r>
        <w:rPr>
          <w:rFonts w:ascii="Arial" w:hAnsi="Arial" w:cs="Arial"/>
          <w:bCs/>
          <w:sz w:val="20"/>
          <w:szCs w:val="20"/>
          <w:u w:val="single"/>
        </w:rPr>
        <w:tab/>
        <w:t xml:space="preserve">                 </w:t>
      </w:r>
      <w:r>
        <w:rPr>
          <w:rFonts w:ascii="Arial" w:hAnsi="Arial" w:cs="Arial"/>
          <w:bCs/>
          <w:sz w:val="20"/>
          <w:szCs w:val="20"/>
        </w:rPr>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VERIFICHE ANTE-GARA</w:t>
      </w:r>
      <w:r>
        <w:rPr>
          <w:rFonts w:ascii="Arial" w:hAnsi="Arial" w:cs="Arial"/>
          <w:bCs/>
          <w:sz w:val="20"/>
          <w:szCs w:val="20"/>
        </w:rPr>
        <w:tab/>
        <w:t xml:space="preserve">     </w:t>
      </w:r>
      <w:r>
        <w:rPr>
          <w:rFonts w:ascii="Arial" w:hAnsi="Arial" w:cs="Arial"/>
          <w:bCs/>
          <w:sz w:val="20"/>
          <w:szCs w:val="20"/>
        </w:rPr>
        <w:tab/>
        <w:t xml:space="preserve">     </w:t>
      </w:r>
      <w:r>
        <w:rPr>
          <w:rFonts w:ascii="Arial" w:hAnsi="Arial" w:cs="Arial"/>
          <w:bCs/>
          <w:sz w:val="20"/>
          <w:szCs w:val="20"/>
          <w:u w:val="single"/>
        </w:rPr>
        <w:t>Sportive</w:t>
      </w:r>
      <w:r>
        <w:rPr>
          <w:rFonts w:ascii="Arial" w:hAnsi="Arial" w:cs="Arial"/>
          <w:bCs/>
          <w:sz w:val="20"/>
          <w:szCs w:val="20"/>
        </w:rPr>
        <w:t>:</w:t>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alle ore</w:t>
      </w:r>
      <w:r>
        <w:rPr>
          <w:rFonts w:ascii="Arial" w:hAnsi="Arial" w:cs="Arial"/>
          <w:bCs/>
          <w:sz w:val="20"/>
          <w:szCs w:val="20"/>
          <w:u w:val="single"/>
        </w:rPr>
        <w:tab/>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alle ore</w:t>
      </w:r>
      <w:r>
        <w:rPr>
          <w:rFonts w:ascii="Arial" w:hAnsi="Arial" w:cs="Arial"/>
          <w:bCs/>
          <w:sz w:val="20"/>
          <w:szCs w:val="20"/>
          <w:u w:val="single"/>
        </w:rPr>
        <w:tab/>
        <w:t xml:space="preserve">   </w:t>
      </w:r>
    </w:p>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rPr>
      </w:pPr>
      <w:r>
        <w:rPr>
          <w:rFonts w:ascii="Arial" w:hAnsi="Arial" w:cs="Arial"/>
          <w:b/>
          <w:sz w:val="20"/>
        </w:rPr>
        <w:tab/>
      </w:r>
      <w:r>
        <w:rPr>
          <w:rFonts w:ascii="Arial" w:hAnsi="Arial" w:cs="Arial"/>
          <w:b/>
          <w:sz w:val="20"/>
        </w:rPr>
        <w:tab/>
        <w:t xml:space="preserve">   </w:t>
      </w:r>
      <w:r>
        <w:rPr>
          <w:rFonts w:ascii="Arial" w:hAnsi="Arial" w:cs="Arial"/>
          <w:bCs/>
          <w:sz w:val="20"/>
          <w:szCs w:val="20"/>
          <w:u w:val="single"/>
        </w:rPr>
        <w:t>Tecniche</w:t>
      </w:r>
      <w:r>
        <w:rPr>
          <w:rFonts w:ascii="Arial" w:hAnsi="Arial" w:cs="Arial"/>
          <w:bCs/>
          <w:sz w:val="20"/>
        </w:rPr>
        <w:t>:</w:t>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 xml:space="preserve">dalle ore </w:t>
      </w:r>
      <w:r>
        <w:rPr>
          <w:rFonts w:ascii="Arial" w:hAnsi="Arial" w:cs="Arial"/>
          <w:bCs/>
          <w:sz w:val="20"/>
          <w:szCs w:val="20"/>
          <w:u w:val="single"/>
        </w:rPr>
        <w:t xml:space="preserve">       </w:t>
      </w:r>
      <w:r>
        <w:rPr>
          <w:rFonts w:ascii="Arial" w:hAnsi="Arial" w:cs="Arial"/>
          <w:bCs/>
          <w:sz w:val="20"/>
          <w:szCs w:val="20"/>
        </w:rPr>
        <w:t xml:space="preserve">alle ore </w:t>
      </w:r>
      <w:r>
        <w:rPr>
          <w:rFonts w:ascii="Arial" w:hAnsi="Arial" w:cs="Arial"/>
          <w:bCs/>
          <w:sz w:val="20"/>
          <w:szCs w:val="16"/>
        </w:rPr>
        <w:t>(</w:t>
      </w:r>
      <w:r w:rsidR="00B90C3E">
        <w:rPr>
          <w:rFonts w:ascii="Arial" w:hAnsi="Arial" w:cs="Arial"/>
          <w:bCs/>
          <w:sz w:val="20"/>
          <w:szCs w:val="16"/>
        </w:rPr>
        <w:t>2</w:t>
      </w:r>
      <w:r>
        <w:rPr>
          <w:rFonts w:ascii="Arial" w:hAnsi="Arial" w:cs="Arial"/>
          <w:bCs/>
          <w:sz w:val="20"/>
          <w:szCs w:val="16"/>
        </w:rPr>
        <w:t>)</w:t>
      </w:r>
      <w:r>
        <w:rPr>
          <w:rFonts w:ascii="Arial" w:hAnsi="Arial" w:cs="Arial"/>
          <w:bCs/>
          <w:sz w:val="20"/>
          <w:szCs w:val="20"/>
          <w:u w:val="single"/>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 xml:space="preserve">        </w:t>
      </w:r>
      <w:r>
        <w:rPr>
          <w:rFonts w:ascii="Arial" w:hAnsi="Arial" w:cs="Arial"/>
          <w:bCs/>
          <w:sz w:val="20"/>
          <w:szCs w:val="20"/>
        </w:rPr>
        <w:t xml:space="preserve">alle ore </w:t>
      </w:r>
      <w:r>
        <w:rPr>
          <w:rFonts w:ascii="Arial" w:hAnsi="Arial" w:cs="Arial"/>
          <w:bCs/>
          <w:sz w:val="20"/>
          <w:szCs w:val="16"/>
        </w:rPr>
        <w:t>(</w:t>
      </w:r>
      <w:r w:rsidR="00B90C3E">
        <w:rPr>
          <w:rFonts w:ascii="Arial" w:hAnsi="Arial" w:cs="Arial"/>
          <w:bCs/>
          <w:sz w:val="20"/>
          <w:szCs w:val="16"/>
        </w:rPr>
        <w:t>2</w:t>
      </w:r>
      <w:r>
        <w:rPr>
          <w:rFonts w:ascii="Arial" w:hAnsi="Arial" w:cs="Arial"/>
          <w:bCs/>
          <w:sz w:val="20"/>
          <w:szCs w:val="16"/>
        </w:rPr>
        <w:t>)</w:t>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u w:val="single"/>
        </w:rPr>
      </w:pPr>
      <w:r>
        <w:rPr>
          <w:rFonts w:ascii="Arial" w:hAnsi="Arial" w:cs="Arial"/>
          <w:sz w:val="20"/>
          <w:szCs w:val="20"/>
          <w:u w:val="single"/>
        </w:rPr>
        <w:t>Briefing Direttore di Gara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giorno</w:t>
      </w:r>
      <w:r>
        <w:rPr>
          <w:rFonts w:ascii="Arial" w:hAnsi="Arial" w:cs="Arial"/>
          <w:bCs/>
          <w:sz w:val="20"/>
          <w:szCs w:val="20"/>
        </w:rPr>
        <w:tab/>
      </w:r>
      <w:r>
        <w:rPr>
          <w:rFonts w:ascii="Arial" w:hAnsi="Arial" w:cs="Arial"/>
          <w:bCs/>
          <w:sz w:val="20"/>
          <w:szCs w:val="20"/>
          <w:u w:val="single"/>
        </w:rPr>
        <w:tab/>
        <w:t xml:space="preserve">         </w:t>
      </w:r>
      <w:r>
        <w:rPr>
          <w:rFonts w:ascii="Arial" w:hAnsi="Arial" w:cs="Arial"/>
          <w:bCs/>
          <w:sz w:val="20"/>
          <w:szCs w:val="20"/>
        </w:rPr>
        <w:t xml:space="preserve">alle  ore </w:t>
      </w:r>
      <w:r>
        <w:rPr>
          <w:rFonts w:ascii="Arial" w:hAnsi="Arial" w:cs="Arial"/>
          <w:bCs/>
          <w:sz w:val="20"/>
          <w:szCs w:val="20"/>
          <w:u w:val="single"/>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u w:val="single"/>
        </w:rPr>
        <w:t xml:space="preserve">PUBBLICAZIONE  ELENCO VERIFICATI  E  </w:t>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AMMESSI ALLA PARTENZA: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ore   </w:t>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u w:val="single"/>
        </w:rPr>
      </w:pPr>
      <w:r>
        <w:rPr>
          <w:rFonts w:ascii="Arial" w:hAnsi="Arial" w:cs="Arial"/>
          <w:bCs/>
          <w:sz w:val="20"/>
          <w:szCs w:val="20"/>
          <w:u w:val="single"/>
        </w:rPr>
        <w:t xml:space="preserve">PROVE </w:t>
      </w:r>
      <w:proofErr w:type="spellStart"/>
      <w:r>
        <w:rPr>
          <w:rFonts w:ascii="Arial" w:hAnsi="Arial" w:cs="Arial"/>
          <w:bCs/>
          <w:sz w:val="20"/>
          <w:szCs w:val="20"/>
          <w:u w:val="single"/>
        </w:rPr>
        <w:t>DI</w:t>
      </w:r>
      <w:proofErr w:type="spellEnd"/>
      <w:r>
        <w:rPr>
          <w:rFonts w:ascii="Arial" w:hAnsi="Arial" w:cs="Arial"/>
          <w:bCs/>
          <w:sz w:val="20"/>
          <w:szCs w:val="20"/>
          <w:u w:val="single"/>
        </w:rPr>
        <w:t xml:space="preserve"> QUALIFICAZIONE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 xml:space="preserve">alle ore </w:t>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rPr>
      </w:pPr>
      <w:r>
        <w:rPr>
          <w:rFonts w:ascii="Arial" w:hAnsi="Arial" w:cs="Arial"/>
          <w:bCs/>
          <w:sz w:val="20"/>
          <w:szCs w:val="20"/>
          <w:u w:val="single"/>
        </w:rPr>
        <w:t>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ore   </w:t>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ESPOSIZIONE CLASSIFICHE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r>
      <w:r w:rsidR="00E120AD">
        <w:rPr>
          <w:rFonts w:ascii="Arial" w:hAnsi="Arial" w:cs="Arial"/>
          <w:bCs/>
          <w:sz w:val="20"/>
          <w:szCs w:val="20"/>
          <w:u w:val="single"/>
        </w:rPr>
        <w:t>_______</w:t>
      </w:r>
      <w:r>
        <w:rPr>
          <w:rFonts w:ascii="Arial" w:hAnsi="Arial" w:cs="Arial"/>
          <w:bCs/>
          <w:sz w:val="20"/>
          <w:szCs w:val="20"/>
          <w:u w:val="single"/>
        </w:rPr>
        <w:tab/>
      </w:r>
      <w:r w:rsidR="00E120AD">
        <w:rPr>
          <w:rFonts w:ascii="Arial" w:hAnsi="Arial" w:cs="Arial"/>
          <w:bCs/>
          <w:sz w:val="20"/>
          <w:szCs w:val="20"/>
        </w:rPr>
        <w:t xml:space="preserve">ore </w:t>
      </w:r>
      <w:r w:rsidR="00E120AD">
        <w:rPr>
          <w:rFonts w:ascii="Arial" w:hAnsi="Arial" w:cs="Arial"/>
          <w:bCs/>
          <w:sz w:val="20"/>
          <w:szCs w:val="16"/>
        </w:rPr>
        <w:t>(3)</w:t>
      </w:r>
      <w:r w:rsidR="00E120AD">
        <w:rPr>
          <w:rFonts w:ascii="Arial" w:hAnsi="Arial" w:cs="Arial"/>
          <w:bCs/>
          <w:sz w:val="20"/>
          <w:szCs w:val="20"/>
          <w:u w:val="single"/>
        </w:rPr>
        <w:t xml:space="preserve">    </w:t>
      </w:r>
      <w:r w:rsidR="00E120AD">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PREMIAZIONE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giorno: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ore  </w:t>
      </w:r>
      <w:r>
        <w:rPr>
          <w:rFonts w:ascii="Arial" w:hAnsi="Arial" w:cs="Arial"/>
          <w:bCs/>
          <w:sz w:val="20"/>
          <w:szCs w:val="20"/>
          <w:u w:val="single"/>
        </w:rPr>
        <w:tab/>
      </w:r>
      <w:r>
        <w:rPr>
          <w:rFonts w:ascii="Arial" w:hAnsi="Arial" w:cs="Arial"/>
          <w:bCs/>
          <w:sz w:val="20"/>
          <w:szCs w:val="20"/>
          <w:u w:val="single"/>
        </w:rPr>
        <w:tab/>
      </w:r>
    </w:p>
    <w:p w:rsidR="00660932" w:rsidRDefault="00660932">
      <w:pPr>
        <w:tabs>
          <w:tab w:val="left" w:pos="2345"/>
        </w:tabs>
        <w:rPr>
          <w:rFonts w:ascii="Arial" w:hAnsi="Arial" w:cs="Arial"/>
          <w:bCs/>
          <w:sz w:val="20"/>
          <w:szCs w:val="16"/>
        </w:rPr>
      </w:pPr>
    </w:p>
    <w:p w:rsidR="00660932" w:rsidRDefault="00B90C3E" w:rsidP="00B90C3E">
      <w:pPr>
        <w:tabs>
          <w:tab w:val="left" w:pos="2345"/>
        </w:tabs>
        <w:ind w:left="360"/>
        <w:rPr>
          <w:rFonts w:ascii="Arial" w:hAnsi="Arial" w:cs="Arial"/>
          <w:bCs/>
          <w:sz w:val="20"/>
          <w:szCs w:val="16"/>
        </w:rPr>
      </w:pPr>
      <w:r>
        <w:rPr>
          <w:rFonts w:ascii="Arial" w:hAnsi="Arial" w:cs="Arial"/>
          <w:bCs/>
          <w:sz w:val="20"/>
          <w:szCs w:val="16"/>
        </w:rPr>
        <w:t xml:space="preserve">(2) </w:t>
      </w:r>
      <w:r w:rsidR="00660932">
        <w:rPr>
          <w:rFonts w:ascii="Arial" w:hAnsi="Arial" w:cs="Arial"/>
          <w:bCs/>
          <w:sz w:val="20"/>
          <w:szCs w:val="16"/>
        </w:rPr>
        <w:t xml:space="preserve">Prevedere 30’ in più rispetto all’orario di chiusura delle Verifiche Sportive.              </w:t>
      </w:r>
    </w:p>
    <w:p w:rsidR="00660932" w:rsidRDefault="00B90C3E" w:rsidP="00B90C3E">
      <w:pPr>
        <w:tabs>
          <w:tab w:val="left" w:pos="2345"/>
        </w:tabs>
        <w:ind w:left="360"/>
        <w:rPr>
          <w:rFonts w:ascii="Arial" w:hAnsi="Arial" w:cs="Arial"/>
          <w:bCs/>
          <w:sz w:val="20"/>
          <w:szCs w:val="16"/>
        </w:rPr>
      </w:pPr>
      <w:r>
        <w:rPr>
          <w:rFonts w:ascii="Arial" w:hAnsi="Arial" w:cs="Arial"/>
          <w:bCs/>
          <w:sz w:val="20"/>
          <w:szCs w:val="16"/>
        </w:rPr>
        <w:t xml:space="preserve">(3) </w:t>
      </w:r>
      <w:r w:rsidR="00660932">
        <w:rPr>
          <w:rFonts w:ascii="Arial" w:hAnsi="Arial" w:cs="Arial"/>
          <w:bCs/>
          <w:sz w:val="20"/>
          <w:szCs w:val="16"/>
        </w:rPr>
        <w:t>Orario presumibile.</w:t>
      </w:r>
      <w:r w:rsidR="00660932">
        <w:rPr>
          <w:rFonts w:ascii="Arial" w:hAnsi="Arial" w:cs="Arial"/>
          <w:bCs/>
          <w:color w:val="FF0000"/>
          <w:sz w:val="20"/>
          <w:szCs w:val="16"/>
        </w:rPr>
        <w:t xml:space="preserve"> </w:t>
      </w:r>
      <w:r w:rsidR="00660932">
        <w:rPr>
          <w:rFonts w:ascii="Arial" w:hAnsi="Arial" w:cs="Arial"/>
          <w:bCs/>
          <w:sz w:val="20"/>
          <w:szCs w:val="16"/>
        </w:rPr>
        <w:t>Limite massimo 45’ dopo l'arrivo dell'ultima vettura</w:t>
      </w:r>
    </w:p>
    <w:p w:rsidR="00660932" w:rsidRDefault="00660932">
      <w:pPr>
        <w:pStyle w:val="Titolo2"/>
        <w:rPr>
          <w:sz w:val="20"/>
        </w:rPr>
      </w:pPr>
      <w:r>
        <w:rPr>
          <w:sz w:val="20"/>
        </w:rPr>
        <w:lastRenderedPageBreak/>
        <w:t xml:space="preserve">Art. 1- UFFICIALI </w:t>
      </w:r>
      <w:proofErr w:type="spellStart"/>
      <w:r>
        <w:rPr>
          <w:sz w:val="20"/>
        </w:rPr>
        <w:t>DI</w:t>
      </w:r>
      <w:proofErr w:type="spellEnd"/>
      <w:r>
        <w:rPr>
          <w:sz w:val="20"/>
        </w:rPr>
        <w:t xml:space="preserve"> GARA – </w:t>
      </w:r>
    </w:p>
    <w:p w:rsidR="00660932" w:rsidRDefault="00660932">
      <w:pPr>
        <w:pStyle w:val="Titolo8"/>
        <w:ind w:left="0"/>
        <w:rPr>
          <w:b w:val="0"/>
          <w:bCs w:val="0"/>
          <w:color w:val="000000"/>
          <w:u w:val="none"/>
        </w:rPr>
      </w:pPr>
      <w:r>
        <w:rPr>
          <w:b w:val="0"/>
          <w:bCs w:val="0"/>
          <w:color w:val="000000"/>
          <w:u w:val="none"/>
        </w:rPr>
        <w:t>L’organizzatore è tenuto a verificare che le licenze degli Ufficiali di Gara siano state rinnovate e valide per l’anno in corso.</w:t>
      </w:r>
    </w:p>
    <w:p w:rsidR="00660932" w:rsidRDefault="00660932">
      <w:pPr>
        <w:pStyle w:val="Titolo2"/>
        <w:rPr>
          <w:b w:val="0"/>
          <w:bCs w:val="0"/>
          <w:sz w:val="20"/>
          <w:szCs w:val="16"/>
        </w:rPr>
      </w:pPr>
      <w:r>
        <w:rPr>
          <w:b w:val="0"/>
          <w:bCs w:val="0"/>
          <w:sz w:val="20"/>
          <w:szCs w:val="16"/>
        </w:rPr>
        <w:tab/>
      </w:r>
    </w:p>
    <w:tbl>
      <w:tblPr>
        <w:tblW w:w="101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tblPr>
      <w:tblGrid>
        <w:gridCol w:w="3758"/>
        <w:gridCol w:w="2551"/>
        <w:gridCol w:w="284"/>
        <w:gridCol w:w="964"/>
        <w:gridCol w:w="1418"/>
        <w:gridCol w:w="1134"/>
      </w:tblGrid>
      <w:tr w:rsidR="00660932">
        <w:trPr>
          <w:trHeight w:val="220"/>
        </w:trPr>
        <w:tc>
          <w:tcPr>
            <w:tcW w:w="3758" w:type="dxa"/>
            <w:tcBorders>
              <w:top w:val="single"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single" w:sz="4" w:space="0" w:color="auto"/>
              <w:left w:val="dotted" w:sz="4" w:space="0" w:color="auto"/>
              <w:bottom w:val="dotted" w:sz="4" w:space="0" w:color="auto"/>
              <w:right w:val="dotted" w:sz="4" w:space="0" w:color="auto"/>
            </w:tcBorders>
          </w:tcPr>
          <w:p w:rsidR="00660932" w:rsidRDefault="00660932">
            <w:pPr>
              <w:pStyle w:val="Titolo3"/>
              <w:tabs>
                <w:tab w:val="left" w:pos="3117"/>
              </w:tabs>
              <w:rPr>
                <w:b w:val="0"/>
                <w:bCs w:val="0"/>
              </w:rPr>
            </w:pPr>
            <w:r>
              <w:rPr>
                <w:b w:val="0"/>
                <w:bCs w:val="0"/>
              </w:rPr>
              <w:t>Cognome e Nome</w:t>
            </w:r>
          </w:p>
        </w:tc>
        <w:tc>
          <w:tcPr>
            <w:tcW w:w="964" w:type="dxa"/>
            <w:tcBorders>
              <w:top w:val="single" w:sz="4" w:space="0" w:color="auto"/>
              <w:left w:val="dotted" w:sz="4" w:space="0" w:color="auto"/>
              <w:bottom w:val="dotted" w:sz="4" w:space="0" w:color="auto"/>
              <w:right w:val="dotted" w:sz="4" w:space="0" w:color="auto"/>
            </w:tcBorders>
          </w:tcPr>
          <w:p w:rsidR="00660932" w:rsidRDefault="00660932">
            <w:pPr>
              <w:pStyle w:val="Titolo2"/>
              <w:tabs>
                <w:tab w:val="clear" w:pos="4385"/>
                <w:tab w:val="clear" w:pos="6938"/>
                <w:tab w:val="clear" w:pos="9424"/>
                <w:tab w:val="left" w:pos="3117"/>
              </w:tabs>
              <w:rPr>
                <w:b w:val="0"/>
                <w:bCs w:val="0"/>
                <w:sz w:val="20"/>
                <w:szCs w:val="20"/>
                <w:lang w:val="en-GB"/>
              </w:rPr>
            </w:pPr>
            <w:proofErr w:type="spellStart"/>
            <w:r>
              <w:rPr>
                <w:b w:val="0"/>
                <w:bCs w:val="0"/>
                <w:sz w:val="20"/>
                <w:lang w:val="en-GB"/>
              </w:rPr>
              <w:t>Albo</w:t>
            </w:r>
            <w:proofErr w:type="spellEnd"/>
          </w:p>
        </w:tc>
        <w:tc>
          <w:tcPr>
            <w:tcW w:w="1418" w:type="dxa"/>
            <w:tcBorders>
              <w:top w:val="single" w:sz="4" w:space="0" w:color="auto"/>
              <w:left w:val="dotted" w:sz="4" w:space="0" w:color="auto"/>
              <w:bottom w:val="dotted" w:sz="4" w:space="0" w:color="auto"/>
              <w:right w:val="dotted" w:sz="4" w:space="0" w:color="auto"/>
            </w:tcBorders>
          </w:tcPr>
          <w:p w:rsidR="00660932" w:rsidRDefault="00660932">
            <w:pPr>
              <w:pStyle w:val="Titolo3"/>
              <w:tabs>
                <w:tab w:val="left" w:pos="3117"/>
              </w:tabs>
              <w:rPr>
                <w:b w:val="0"/>
                <w:bCs w:val="0"/>
                <w:lang w:val="en-GB"/>
              </w:rPr>
            </w:pPr>
            <w:proofErr w:type="spellStart"/>
            <w:r>
              <w:rPr>
                <w:b w:val="0"/>
                <w:bCs w:val="0"/>
                <w:lang w:val="en-GB"/>
              </w:rPr>
              <w:t>Autom</w:t>
            </w:r>
            <w:proofErr w:type="spellEnd"/>
            <w:r>
              <w:rPr>
                <w:b w:val="0"/>
                <w:bCs w:val="0"/>
                <w:lang w:val="en-GB"/>
              </w:rPr>
              <w:t>. Club</w:t>
            </w:r>
          </w:p>
        </w:tc>
        <w:tc>
          <w:tcPr>
            <w:tcW w:w="1134" w:type="dxa"/>
            <w:tcBorders>
              <w:top w:val="single" w:sz="4" w:space="0" w:color="auto"/>
              <w:left w:val="dotted" w:sz="4" w:space="0" w:color="auto"/>
              <w:bottom w:val="dotted" w:sz="4" w:space="0" w:color="auto"/>
              <w:right w:val="single" w:sz="4" w:space="0" w:color="auto"/>
            </w:tcBorders>
          </w:tcPr>
          <w:p w:rsidR="00660932" w:rsidRDefault="00660932">
            <w:pPr>
              <w:pStyle w:val="Titolo3"/>
              <w:tabs>
                <w:tab w:val="left" w:pos="3117"/>
              </w:tabs>
              <w:rPr>
                <w:b w:val="0"/>
                <w:bCs w:val="0"/>
              </w:rPr>
            </w:pPr>
            <w:proofErr w:type="spellStart"/>
            <w:r>
              <w:rPr>
                <w:b w:val="0"/>
                <w:bCs w:val="0"/>
              </w:rPr>
              <w:t>n°Licenza</w:t>
            </w:r>
            <w:proofErr w:type="spellEnd"/>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DIRETTORE </w:t>
            </w:r>
            <w:proofErr w:type="spellStart"/>
            <w:r>
              <w:rPr>
                <w:rFonts w:ascii="Arial" w:hAnsi="Arial" w:cs="Arial"/>
                <w:sz w:val="20"/>
                <w:szCs w:val="20"/>
              </w:rPr>
              <w:t>DI</w:t>
            </w:r>
            <w:proofErr w:type="spellEnd"/>
            <w:r>
              <w:rPr>
                <w:rFonts w:ascii="Arial" w:hAnsi="Arial" w:cs="Arial"/>
                <w:sz w:val="20"/>
                <w:szCs w:val="20"/>
              </w:rPr>
              <w:t xml:space="preserve"> GARA:</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DIRETTORE </w:t>
            </w:r>
            <w:proofErr w:type="spellStart"/>
            <w:r>
              <w:rPr>
                <w:rFonts w:ascii="Arial" w:hAnsi="Arial" w:cs="Arial"/>
                <w:sz w:val="20"/>
                <w:szCs w:val="20"/>
              </w:rPr>
              <w:t>DI</w:t>
            </w:r>
            <w:proofErr w:type="spellEnd"/>
            <w:r>
              <w:rPr>
                <w:rFonts w:ascii="Arial" w:hAnsi="Arial" w:cs="Arial"/>
                <w:sz w:val="20"/>
                <w:szCs w:val="20"/>
              </w:rPr>
              <w:t xml:space="preserve"> GARA AGGIUNTO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trike/>
                <w:color w:val="FF0000"/>
                <w:sz w:val="20"/>
                <w:szCs w:val="18"/>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color w:val="FF0000"/>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color w:val="FF0000"/>
                <w:sz w:val="20"/>
                <w:szCs w:val="20"/>
              </w:rPr>
            </w:pPr>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rsidP="007A0262">
            <w:pPr>
              <w:tabs>
                <w:tab w:val="left" w:pos="3117"/>
              </w:tabs>
              <w:rPr>
                <w:rFonts w:ascii="Arial" w:hAnsi="Arial" w:cs="Arial"/>
                <w:sz w:val="20"/>
                <w:szCs w:val="18"/>
              </w:rPr>
            </w:pPr>
            <w:r>
              <w:rPr>
                <w:rFonts w:ascii="Arial" w:hAnsi="Arial" w:cs="Arial"/>
                <w:sz w:val="20"/>
                <w:szCs w:val="20"/>
              </w:rPr>
              <w:t>COLLEGIO  C. S. / GIUDICE UNICO</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DEL.ACI</w:t>
            </w:r>
            <w:proofErr w:type="spellEnd"/>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VERIFICATORI SPORTIVI:</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rPr>
          <w:trHeight w:val="340"/>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COMMISSARI TECNICI:</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DEL.ACI</w:t>
            </w:r>
            <w:proofErr w:type="spellEnd"/>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VERIFICATORI TECNICI:</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SEGRETARIO </w:t>
            </w:r>
            <w:proofErr w:type="spellStart"/>
            <w:r>
              <w:rPr>
                <w:rFonts w:ascii="Arial" w:hAnsi="Arial" w:cs="Arial"/>
                <w:sz w:val="20"/>
                <w:szCs w:val="20"/>
              </w:rPr>
              <w:t>DI</w:t>
            </w:r>
            <w:proofErr w:type="spellEnd"/>
            <w:r>
              <w:rPr>
                <w:rFonts w:ascii="Arial" w:hAnsi="Arial" w:cs="Arial"/>
                <w:sz w:val="20"/>
                <w:szCs w:val="20"/>
              </w:rPr>
              <w:t xml:space="preserve"> MANIFESTAZIONE:</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r>
              <w:rPr>
                <w:rFonts w:ascii="Arial" w:hAnsi="Arial" w:cs="Arial"/>
                <w:sz w:val="20"/>
                <w:szCs w:val="18"/>
              </w:rPr>
              <w:t>SEGRETARIO DEL COLLEGIO CC. SS</w:t>
            </w:r>
            <w:r>
              <w:rPr>
                <w:rFonts w:ascii="Arial" w:hAnsi="Arial" w:cs="Arial"/>
                <w:sz w:val="20"/>
                <w:szCs w:val="20"/>
              </w:rPr>
              <w:t xml:space="preserve">.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r>
              <w:rPr>
                <w:rFonts w:ascii="Arial" w:hAnsi="Arial" w:cs="Arial"/>
                <w:sz w:val="20"/>
                <w:szCs w:val="16"/>
              </w:rPr>
              <w:t xml:space="preserve">ADDETTO ALLE RELAZIONI  CONCORRENTI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 xml:space="preserve">OMMISSARI </w:t>
            </w:r>
            <w:proofErr w:type="spellStart"/>
            <w:r>
              <w:rPr>
                <w:rFonts w:ascii="Arial" w:hAnsi="Arial" w:cs="Arial"/>
                <w:sz w:val="20"/>
                <w:szCs w:val="18"/>
              </w:rPr>
              <w:t>DI</w:t>
            </w:r>
            <w:proofErr w:type="spellEnd"/>
            <w:r>
              <w:rPr>
                <w:rFonts w:ascii="Arial" w:hAnsi="Arial" w:cs="Arial"/>
                <w:sz w:val="20"/>
                <w:szCs w:val="18"/>
              </w:rPr>
              <w:t xml:space="preserve"> PERCORSO  ALBO   AUTOMOBILE</w:t>
            </w:r>
            <w:r>
              <w:rPr>
                <w:rFonts w:ascii="Arial" w:hAnsi="Arial" w:cs="Arial"/>
                <w:color w:val="FF0000"/>
                <w:sz w:val="20"/>
                <w:szCs w:val="18"/>
              </w:rPr>
              <w:t xml:space="preserve"> </w:t>
            </w:r>
            <w:r>
              <w:rPr>
                <w:rFonts w:ascii="Arial" w:hAnsi="Arial" w:cs="Arial"/>
                <w:sz w:val="20"/>
                <w:szCs w:val="18"/>
              </w:rPr>
              <w:t>CLUB :</w:t>
            </w:r>
          </w:p>
        </w:tc>
        <w:tc>
          <w:tcPr>
            <w:tcW w:w="3800" w:type="dxa"/>
            <w:gridSpan w:val="4"/>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RONOMETRISTI  (indicare l’</w:t>
            </w:r>
            <w:proofErr w:type="spellStart"/>
            <w:r>
              <w:rPr>
                <w:rFonts w:ascii="Arial" w:hAnsi="Arial" w:cs="Arial"/>
                <w:sz w:val="20"/>
                <w:szCs w:val="18"/>
              </w:rPr>
              <w:t>associaz</w:t>
            </w:r>
            <w:proofErr w:type="spellEnd"/>
            <w:r>
              <w:rPr>
                <w:rFonts w:ascii="Arial" w:hAnsi="Arial" w:cs="Arial"/>
                <w:sz w:val="20"/>
                <w:szCs w:val="18"/>
              </w:rPr>
              <w:t xml:space="preserve">. </w:t>
            </w:r>
            <w:proofErr w:type="spellStart"/>
            <w:r>
              <w:rPr>
                <w:rFonts w:ascii="Arial" w:hAnsi="Arial" w:cs="Arial"/>
                <w:sz w:val="20"/>
                <w:szCs w:val="18"/>
              </w:rPr>
              <w:t>FICr</w:t>
            </w:r>
            <w:proofErr w:type="spellEnd"/>
            <w:r>
              <w:rPr>
                <w:rFonts w:ascii="Arial" w:hAnsi="Arial" w:cs="Arial"/>
                <w:color w:val="FF0000"/>
                <w:sz w:val="20"/>
                <w:szCs w:val="18"/>
              </w:rPr>
              <w:t xml:space="preserve"> </w:t>
            </w:r>
            <w:r>
              <w:rPr>
                <w:rFonts w:ascii="Arial" w:hAnsi="Arial" w:cs="Arial"/>
                <w:sz w:val="20"/>
                <w:szCs w:val="18"/>
              </w:rPr>
              <w:t>o altro organismo titolare di licenza:</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16"/>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jc w:val="right"/>
              <w:rPr>
                <w:rFonts w:ascii="Arial" w:hAnsi="Arial" w:cs="Arial"/>
                <w:sz w:val="20"/>
                <w:szCs w:val="20"/>
              </w:rPr>
            </w:pPr>
            <w:r>
              <w:rPr>
                <w:rFonts w:ascii="Arial" w:hAnsi="Arial" w:cs="Arial"/>
                <w:sz w:val="20"/>
                <w:szCs w:val="20"/>
              </w:rPr>
              <w:t xml:space="preserve">                                           Capo Servizio:</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16"/>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jc w:val="right"/>
              <w:rPr>
                <w:rFonts w:ascii="Arial" w:hAnsi="Arial" w:cs="Arial"/>
                <w:sz w:val="20"/>
                <w:szCs w:val="20"/>
              </w:rPr>
            </w:pPr>
            <w:r>
              <w:rPr>
                <w:rFonts w:ascii="Arial" w:hAnsi="Arial" w:cs="Arial"/>
                <w:sz w:val="20"/>
                <w:szCs w:val="20"/>
              </w:rPr>
              <w:t>Compilatore delle classifiche:</w:t>
            </w:r>
          </w:p>
        </w:tc>
        <w:tc>
          <w:tcPr>
            <w:tcW w:w="3800" w:type="dxa"/>
            <w:gridSpan w:val="4"/>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16"/>
              </w:rPr>
            </w:pPr>
          </w:p>
        </w:tc>
      </w:tr>
      <w:tr w:rsidR="00660932">
        <w:trPr>
          <w:trHeight w:val="340"/>
        </w:trPr>
        <w:tc>
          <w:tcPr>
            <w:tcW w:w="6309" w:type="dxa"/>
            <w:gridSpan w:val="2"/>
            <w:tcBorders>
              <w:top w:val="dotted" w:sz="4" w:space="0" w:color="auto"/>
              <w:left w:val="single" w:sz="4" w:space="0" w:color="auto"/>
              <w:bottom w:val="single"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MEDICO </w:t>
            </w:r>
            <w:proofErr w:type="spellStart"/>
            <w:r>
              <w:rPr>
                <w:rFonts w:ascii="Arial" w:hAnsi="Arial" w:cs="Arial"/>
                <w:sz w:val="20"/>
                <w:szCs w:val="20"/>
              </w:rPr>
              <w:t>DI</w:t>
            </w:r>
            <w:proofErr w:type="spellEnd"/>
            <w:r>
              <w:rPr>
                <w:rFonts w:ascii="Arial" w:hAnsi="Arial" w:cs="Arial"/>
                <w:sz w:val="20"/>
                <w:szCs w:val="20"/>
              </w:rPr>
              <w:t xml:space="preserve"> GARA : dottor  . . . . . .. . . . . . . . . . . . . . . . . . . . . . .</w:t>
            </w:r>
          </w:p>
        </w:tc>
        <w:tc>
          <w:tcPr>
            <w:tcW w:w="3800" w:type="dxa"/>
            <w:gridSpan w:val="4"/>
            <w:tcBorders>
              <w:top w:val="dotted" w:sz="4" w:space="0" w:color="auto"/>
              <w:left w:val="dotted" w:sz="4" w:space="0" w:color="auto"/>
              <w:bottom w:val="single" w:sz="4" w:space="0" w:color="auto"/>
              <w:right w:val="single" w:sz="4" w:space="0" w:color="auto"/>
            </w:tcBorders>
            <w:vAlign w:val="center"/>
          </w:tcPr>
          <w:p w:rsidR="00660932" w:rsidRDefault="00660932">
            <w:pPr>
              <w:tabs>
                <w:tab w:val="left" w:pos="3117"/>
              </w:tabs>
              <w:rPr>
                <w:rFonts w:ascii="Arial" w:hAnsi="Arial" w:cs="Arial"/>
                <w:sz w:val="20"/>
                <w:szCs w:val="16"/>
              </w:rPr>
            </w:pPr>
            <w:proofErr w:type="spellStart"/>
            <w:r>
              <w:rPr>
                <w:rFonts w:ascii="Arial" w:hAnsi="Arial" w:cs="Arial"/>
                <w:sz w:val="20"/>
              </w:rPr>
              <w:t>n°</w:t>
            </w:r>
            <w:proofErr w:type="spellEnd"/>
            <w:r>
              <w:rPr>
                <w:rFonts w:ascii="Arial" w:hAnsi="Arial" w:cs="Arial"/>
                <w:sz w:val="20"/>
              </w:rPr>
              <w:t xml:space="preserve"> licenza  </w:t>
            </w:r>
          </w:p>
        </w:tc>
      </w:tr>
    </w:tbl>
    <w:p w:rsidR="00660932" w:rsidRDefault="00660932">
      <w:pPr>
        <w:tabs>
          <w:tab w:val="left" w:pos="3117"/>
        </w:tabs>
        <w:rPr>
          <w:rFonts w:ascii="Arial" w:hAnsi="Arial" w:cs="Arial"/>
          <w:b/>
          <w:sz w:val="20"/>
          <w:szCs w:val="16"/>
        </w:rPr>
      </w:pPr>
      <w:r>
        <w:rPr>
          <w:rFonts w:ascii="Arial" w:hAnsi="Arial" w:cs="Arial"/>
          <w:b/>
          <w:sz w:val="20"/>
        </w:rPr>
        <w:t>*</w:t>
      </w:r>
      <w:r>
        <w:rPr>
          <w:rFonts w:ascii="Arial" w:hAnsi="Arial" w:cs="Arial"/>
          <w:sz w:val="20"/>
          <w:szCs w:val="16"/>
        </w:rPr>
        <w:t xml:space="preserve">  </w:t>
      </w:r>
      <w:r>
        <w:rPr>
          <w:rFonts w:ascii="Arial" w:hAnsi="Arial" w:cs="Arial"/>
          <w:b/>
          <w:sz w:val="20"/>
          <w:szCs w:val="16"/>
        </w:rPr>
        <w:t>facoltativi</w:t>
      </w:r>
    </w:p>
    <w:p w:rsidR="00660932" w:rsidRDefault="00660932">
      <w:pPr>
        <w:rPr>
          <w:rFonts w:ascii="Arial" w:hAnsi="Arial" w:cs="Arial"/>
          <w:sz w:val="20"/>
        </w:rPr>
      </w:pPr>
    </w:p>
    <w:p w:rsidR="00660932" w:rsidRDefault="00660932">
      <w:pPr>
        <w:keepNext/>
        <w:outlineLvl w:val="1"/>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2 - DISPOSIZIONI GENERALI –</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presente Regolamento Particolare di Gara è redatto e la manifestazione è organizzata in conformità al Codice Sportivo Internazionale, al Regolamento Sportivo Nazionale, al Regolamento di Settore - Formula Challenge, alle Norme Supplementari ed alle altre disposizioni di ACI., secondo i quali deve intendersi regolato quanto non specificato  negli articoli seguenti.</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il fatto stesso dell’iscrizione, ciascun Concorrente dichiara per se e per i propri Conduttori, mandanti o incaricati,  di riconoscere ed accettare le disposizioni del presente Regolamento Particolare di gara e della regolamentazione generale, del Codice Sportivo Internazionale, del Regolamento Sportivo Nazionale, impegnandosi a rispettarle e a farle rispettare.</w:t>
      </w:r>
    </w:p>
    <w:p w:rsidR="00660932" w:rsidRDefault="00660932">
      <w:pPr>
        <w:ind w:firstLine="708"/>
        <w:jc w:val="both"/>
        <w:rPr>
          <w:rFonts w:ascii="Arial" w:eastAsia="Times New Roman" w:hAnsi="Arial" w:cs="Arial"/>
          <w:color w:val="000000"/>
          <w:sz w:val="20"/>
          <w:szCs w:val="20"/>
          <w:lang w:eastAsia="it-IT"/>
        </w:rPr>
      </w:pPr>
    </w:p>
    <w:p w:rsidR="00660932" w:rsidRPr="00DB3B9D" w:rsidRDefault="00660932">
      <w:pPr>
        <w:rPr>
          <w:rFonts w:ascii="Arial" w:eastAsia="Times New Roman" w:hAnsi="Arial" w:cs="Arial"/>
          <w:b/>
          <w:bCs/>
          <w:caps/>
          <w:sz w:val="20"/>
          <w:szCs w:val="24"/>
          <w:lang w:eastAsia="it-IT"/>
        </w:rPr>
      </w:pPr>
      <w:r w:rsidRPr="00DB3B9D">
        <w:rPr>
          <w:rFonts w:ascii="Arial" w:eastAsia="Times New Roman" w:hAnsi="Arial" w:cs="Arial"/>
          <w:b/>
          <w:bCs/>
          <w:sz w:val="20"/>
          <w:szCs w:val="24"/>
          <w:lang w:eastAsia="it-IT"/>
        </w:rPr>
        <w:t>Art. 3</w:t>
      </w:r>
      <w:r w:rsidRPr="00DB3B9D">
        <w:rPr>
          <w:rFonts w:ascii="Arial" w:eastAsia="Times New Roman" w:hAnsi="Arial" w:cs="Arial"/>
          <w:b/>
          <w:bCs/>
          <w:caps/>
          <w:sz w:val="20"/>
          <w:szCs w:val="24"/>
          <w:lang w:eastAsia="it-IT"/>
        </w:rPr>
        <w:t>- Assicurazioni –</w:t>
      </w:r>
    </w:p>
    <w:p w:rsidR="00B06BED" w:rsidRPr="00DB3B9D" w:rsidRDefault="00B06BED" w:rsidP="0012462F">
      <w:pPr>
        <w:jc w:val="both"/>
        <w:rPr>
          <w:rFonts w:ascii="Verdana" w:eastAsia="Times New Roman" w:hAnsi="Verdana" w:cs="Arial"/>
          <w:sz w:val="20"/>
          <w:szCs w:val="20"/>
          <w:lang w:eastAsia="it-IT"/>
        </w:rPr>
      </w:pPr>
      <w:r w:rsidRPr="00DB3B9D">
        <w:rPr>
          <w:rFonts w:ascii="Verdana" w:eastAsia="Times New Roman" w:hAnsi="Verdana" w:cs="Arial"/>
          <w:sz w:val="20"/>
          <w:szCs w:val="20"/>
          <w:lang w:eastAsia="it-IT"/>
        </w:rPr>
        <w:t>L’Organizzatore, quale titolare di licenza sportiva,  sin dal momento della relativa sottoscrizione aderisce alla vigente normativa sportiva.</w:t>
      </w:r>
    </w:p>
    <w:p w:rsidR="00B06BED" w:rsidRPr="00DB3B9D" w:rsidRDefault="00B06BED" w:rsidP="0012462F">
      <w:pPr>
        <w:jc w:val="both"/>
        <w:rPr>
          <w:rFonts w:ascii="Verdana" w:eastAsia="Times New Roman" w:hAnsi="Verdana" w:cs="Arial"/>
          <w:sz w:val="20"/>
          <w:szCs w:val="20"/>
          <w:lang w:eastAsia="it-IT"/>
        </w:rPr>
      </w:pPr>
      <w:r w:rsidRPr="00DB3B9D">
        <w:rPr>
          <w:rFonts w:ascii="Verdana" w:eastAsia="Times New Roman" w:hAnsi="Verdana" w:cs="Arial"/>
          <w:sz w:val="20"/>
          <w:szCs w:val="20"/>
          <w:lang w:eastAsia="it-IT"/>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r w:rsidR="00DB3B9D">
        <w:rPr>
          <w:rFonts w:ascii="Verdana" w:eastAsia="Times New Roman" w:hAnsi="Verdana" w:cs="Arial"/>
          <w:sz w:val="20"/>
          <w:szCs w:val="20"/>
          <w:lang w:eastAsia="it-IT"/>
        </w:rPr>
        <w:t>.</w:t>
      </w:r>
    </w:p>
    <w:p w:rsidR="00B06BED" w:rsidRDefault="00B06BED">
      <w:pPr>
        <w:rPr>
          <w:rFonts w:ascii="Arial" w:eastAsia="Times New Roman" w:hAnsi="Arial" w:cs="Arial"/>
          <w:b/>
          <w:bCs/>
          <w:caps/>
          <w:color w:val="000000"/>
          <w:sz w:val="20"/>
          <w:szCs w:val="24"/>
          <w:lang w:eastAsia="it-IT"/>
        </w:rPr>
      </w:pPr>
    </w:p>
    <w:p w:rsidR="00660932" w:rsidRDefault="00660932">
      <w:pPr>
        <w:ind w:firstLine="720"/>
        <w:jc w:val="both"/>
        <w:rPr>
          <w:rFonts w:ascii="Arial" w:eastAsia="Times New Roman" w:hAnsi="Arial" w:cs="Arial"/>
          <w:color w:val="000000"/>
          <w:sz w:val="20"/>
          <w:szCs w:val="20"/>
          <w:lang w:eastAsia="it-IT"/>
        </w:rPr>
      </w:pPr>
    </w:p>
    <w:p w:rsidR="00660932" w:rsidRDefault="00660932">
      <w:pPr>
        <w:rPr>
          <w:rFonts w:ascii="Arial" w:eastAsia="Times New Roman" w:hAnsi="Arial" w:cs="Arial"/>
          <w:b/>
          <w:bCs/>
          <w:caps/>
          <w:color w:val="000000"/>
          <w:sz w:val="20"/>
          <w:szCs w:val="20"/>
          <w:lang w:eastAsia="it-IT"/>
        </w:rPr>
      </w:pPr>
      <w:r>
        <w:rPr>
          <w:rFonts w:ascii="Arial" w:eastAsia="Times New Roman" w:hAnsi="Arial" w:cs="Arial"/>
          <w:b/>
          <w:bCs/>
          <w:color w:val="000000"/>
          <w:sz w:val="20"/>
          <w:szCs w:val="24"/>
          <w:lang w:eastAsia="it-IT"/>
        </w:rPr>
        <w:t xml:space="preserve">Art. 4- </w:t>
      </w:r>
      <w:r>
        <w:rPr>
          <w:rFonts w:ascii="Arial" w:eastAsia="Times New Roman" w:hAnsi="Arial" w:cs="Arial"/>
          <w:b/>
          <w:bCs/>
          <w:caps/>
          <w:color w:val="000000"/>
          <w:sz w:val="20"/>
          <w:szCs w:val="24"/>
          <w:lang w:eastAsia="it-IT"/>
        </w:rPr>
        <w:t>Concorrenti e conduttori ammessi -</w:t>
      </w:r>
    </w:p>
    <w:p w:rsidR="00660932" w:rsidRDefault="00660932">
      <w:pPr>
        <w:widowControl w:val="0"/>
        <w:tabs>
          <w:tab w:val="left" w:pos="62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Sono ammessi a partecipare, in qualità di Concorrenti e Conduttori i titolari di licenze ACI in corso di validità, secondo quanto previsto dalla Appendice 1 al </w:t>
      </w:r>
      <w:proofErr w:type="spellStart"/>
      <w:r>
        <w:rPr>
          <w:rFonts w:ascii="Arial" w:eastAsia="Times New Roman" w:hAnsi="Arial" w:cs="Arial"/>
          <w:color w:val="000000"/>
          <w:sz w:val="20"/>
          <w:szCs w:val="20"/>
          <w:lang w:eastAsia="it-IT"/>
        </w:rPr>
        <w:t>R.S.N.-</w:t>
      </w:r>
      <w:proofErr w:type="spellEnd"/>
    </w:p>
    <w:p w:rsidR="00660932" w:rsidRDefault="00660932">
      <w:pPr>
        <w:pStyle w:val="testonorma"/>
        <w:ind w:firstLine="0"/>
        <w:rPr>
          <w:rFonts w:ascii="Arial" w:hAnsi="Arial" w:cs="Arial"/>
          <w:sz w:val="20"/>
          <w:szCs w:val="20"/>
        </w:rPr>
      </w:pPr>
      <w:r>
        <w:rPr>
          <w:rFonts w:ascii="Arial" w:hAnsi="Arial" w:cs="Arial"/>
          <w:sz w:val="20"/>
          <w:szCs w:val="20"/>
        </w:rPr>
        <w:t>La sostituzione dei conduttori di concorrenti già iscritti può essere effettuata entro il termine delle verifiche ante gara.</w:t>
      </w:r>
    </w:p>
    <w:p w:rsidR="00660932" w:rsidRDefault="00660932">
      <w:pPr>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 conduttori sono obbligati a usare l’abbigliamento protettivo e i caschi omologati secondo le disposizioni contenute nelle Appendici del RSN. </w:t>
      </w:r>
    </w:p>
    <w:p w:rsidR="00660932" w:rsidRDefault="00660932">
      <w:pPr>
        <w:tabs>
          <w:tab w:val="left" w:pos="629"/>
        </w:tabs>
        <w:jc w:val="both"/>
        <w:rPr>
          <w:rFonts w:ascii="Arial" w:eastAsia="Times New Roman" w:hAnsi="Arial" w:cs="Arial"/>
          <w:color w:val="000000"/>
          <w:sz w:val="20"/>
          <w:szCs w:val="20"/>
          <w:lang w:eastAsia="it-IT"/>
        </w:rPr>
      </w:pPr>
      <w:r>
        <w:rPr>
          <w:rFonts w:ascii="Arial" w:eastAsia="Times New Roman" w:hAnsi="Arial" w:cs="Arial"/>
          <w:bCs/>
          <w:color w:val="000000"/>
          <w:sz w:val="20"/>
          <w:szCs w:val="20"/>
          <w:lang w:eastAsia="it-IT"/>
        </w:rPr>
        <w:lastRenderedPageBreak/>
        <w:t>Tutti coloro i quali venissero trovati non conformi alla normativa internazionale o nazionale relativamente all'abbigliamento/dispositivi di sicurezza devono essere esclusi dalla gara e deferiti alla Giustizia Sportiva.</w:t>
      </w:r>
    </w:p>
    <w:p w:rsidR="00660932" w:rsidRDefault="00660932">
      <w:pPr>
        <w:tabs>
          <w:tab w:val="left" w:pos="20"/>
          <w:tab w:val="right" w:pos="9072"/>
          <w:tab w:val="left" w:pos="20"/>
        </w:tabs>
        <w:spacing w:line="0" w:lineRule="atLeast"/>
        <w:ind w:left="20"/>
        <w:rPr>
          <w:rFonts w:ascii="Arial" w:eastAsia="Times New Roman" w:hAnsi="Arial" w:cs="Arial"/>
          <w:b/>
          <w:bCs/>
          <w:sz w:val="20"/>
          <w:szCs w:val="20"/>
          <w:lang w:eastAsia="it-IT"/>
        </w:rPr>
      </w:pPr>
    </w:p>
    <w:p w:rsidR="00660932" w:rsidRDefault="00660932">
      <w:pPr>
        <w:tabs>
          <w:tab w:val="left" w:pos="20"/>
          <w:tab w:val="right" w:pos="9072"/>
          <w:tab w:val="left" w:pos="20"/>
        </w:tabs>
        <w:spacing w:line="0" w:lineRule="atLeast"/>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5 – VETTURE AMMESSE – </w:t>
      </w:r>
    </w:p>
    <w:p w:rsidR="00E120AD" w:rsidRPr="00E120AD" w:rsidRDefault="00E56E62" w:rsidP="00E56E62">
      <w:pPr>
        <w:tabs>
          <w:tab w:val="left" w:pos="20"/>
          <w:tab w:val="right" w:pos="9072"/>
          <w:tab w:val="left" w:pos="20"/>
        </w:tabs>
        <w:spacing w:line="0" w:lineRule="atLeast"/>
        <w:ind w:left="20"/>
        <w:jc w:val="both"/>
        <w:rPr>
          <w:rFonts w:ascii="Arial" w:eastAsia="Times New Roman" w:hAnsi="Arial" w:cs="Arial"/>
          <w:bCs/>
          <w:sz w:val="20"/>
          <w:szCs w:val="20"/>
          <w:lang w:eastAsia="it-IT"/>
        </w:rPr>
      </w:pPr>
      <w:r w:rsidRPr="00E56E62">
        <w:rPr>
          <w:rFonts w:ascii="Arial" w:eastAsia="Times New Roman" w:hAnsi="Arial" w:cs="Arial"/>
          <w:bCs/>
          <w:sz w:val="20"/>
          <w:szCs w:val="20"/>
          <w:lang w:eastAsia="it-IT"/>
        </w:rPr>
        <w:t xml:space="preserve">Sono ammesse le vetture appartenenti ai seguenti Gruppi: </w:t>
      </w:r>
      <w:r w:rsidRPr="00E56E62">
        <w:rPr>
          <w:rFonts w:ascii="Arial" w:eastAsia="Times New Roman" w:hAnsi="Arial" w:cs="Arial"/>
          <w:bCs/>
          <w:color w:val="FF0000"/>
          <w:sz w:val="20"/>
          <w:szCs w:val="20"/>
          <w:lang w:eastAsia="it-IT"/>
        </w:rPr>
        <w:t xml:space="preserve">“RS”, “RSE”, </w:t>
      </w:r>
      <w:r w:rsidRPr="00E56E62">
        <w:rPr>
          <w:rFonts w:ascii="Arial" w:eastAsia="Times New Roman" w:hAnsi="Arial" w:cs="Arial"/>
          <w:bCs/>
          <w:sz w:val="20"/>
          <w:szCs w:val="20"/>
          <w:lang w:eastAsia="it-IT"/>
        </w:rPr>
        <w:t>“</w:t>
      </w:r>
      <w:r w:rsidRPr="00E56E62">
        <w:rPr>
          <w:rFonts w:ascii="Arial" w:eastAsia="Times New Roman" w:hAnsi="Arial" w:cs="Arial"/>
          <w:bCs/>
          <w:color w:val="FF0000"/>
          <w:sz w:val="20"/>
          <w:szCs w:val="20"/>
          <w:lang w:eastAsia="it-IT"/>
        </w:rPr>
        <w:t>RS</w:t>
      </w:r>
      <w:r w:rsidRPr="00E56E62">
        <w:rPr>
          <w:rFonts w:ascii="Arial" w:eastAsia="Times New Roman" w:hAnsi="Arial" w:cs="Arial"/>
          <w:bCs/>
          <w:sz w:val="20"/>
          <w:szCs w:val="20"/>
          <w:lang w:eastAsia="it-IT"/>
        </w:rPr>
        <w:t xml:space="preserve"> Plus”, “N”, “E1-N”, “Produzione di Serie”, “A”, “E1-A”, “Produzione Evolute”, “R”, “R1 Nazionale”, “Bicilindriche”, “Speciale Slalom”, “VST Turismo”, “E1 Italia”, “Top </w:t>
      </w:r>
      <w:proofErr w:type="spellStart"/>
      <w:r w:rsidRPr="00E56E62">
        <w:rPr>
          <w:rFonts w:ascii="Arial" w:eastAsia="Times New Roman" w:hAnsi="Arial" w:cs="Arial"/>
          <w:bCs/>
          <w:sz w:val="20"/>
          <w:szCs w:val="20"/>
          <w:lang w:eastAsia="it-IT"/>
        </w:rPr>
        <w:t>Tuning</w:t>
      </w:r>
      <w:proofErr w:type="spellEnd"/>
      <w:r w:rsidRPr="00E56E62">
        <w:rPr>
          <w:rFonts w:ascii="Arial" w:eastAsia="Times New Roman" w:hAnsi="Arial" w:cs="Arial"/>
          <w:bCs/>
          <w:sz w:val="20"/>
          <w:szCs w:val="20"/>
          <w:lang w:eastAsia="it-IT"/>
        </w:rPr>
        <w:t>”, “E2 SH”, “</w:t>
      </w:r>
      <w:proofErr w:type="spellStart"/>
      <w:r w:rsidRPr="00E56E62">
        <w:rPr>
          <w:rFonts w:ascii="Arial" w:eastAsia="Times New Roman" w:hAnsi="Arial" w:cs="Arial"/>
          <w:bCs/>
          <w:sz w:val="20"/>
          <w:szCs w:val="20"/>
          <w:lang w:eastAsia="it-IT"/>
        </w:rPr>
        <w:t>Legends</w:t>
      </w:r>
      <w:proofErr w:type="spellEnd"/>
      <w:r w:rsidRPr="00E56E62">
        <w:rPr>
          <w:rFonts w:ascii="Arial" w:eastAsia="Times New Roman" w:hAnsi="Arial" w:cs="Arial"/>
          <w:bCs/>
          <w:sz w:val="20"/>
          <w:szCs w:val="20"/>
          <w:lang w:eastAsia="it-IT"/>
        </w:rPr>
        <w:t xml:space="preserve"> </w:t>
      </w:r>
      <w:proofErr w:type="spellStart"/>
      <w:r w:rsidRPr="00E56E62">
        <w:rPr>
          <w:rFonts w:ascii="Arial" w:eastAsia="Times New Roman" w:hAnsi="Arial" w:cs="Arial"/>
          <w:bCs/>
          <w:sz w:val="20"/>
          <w:szCs w:val="20"/>
          <w:lang w:eastAsia="it-IT"/>
        </w:rPr>
        <w:t>Cars</w:t>
      </w:r>
      <w:proofErr w:type="spellEnd"/>
      <w:r w:rsidRPr="00E56E62">
        <w:rPr>
          <w:rFonts w:ascii="Arial" w:eastAsia="Times New Roman" w:hAnsi="Arial" w:cs="Arial"/>
          <w:bCs/>
          <w:sz w:val="20"/>
          <w:szCs w:val="20"/>
          <w:lang w:eastAsia="it-IT"/>
        </w:rPr>
        <w:t>”, “Prototipi Slalom”, “Sport Prototipi Slalom”, “E2 SC”, “CN”, “VST Monoposto”, “E2 SS”, “</w:t>
      </w:r>
      <w:proofErr w:type="spellStart"/>
      <w:r w:rsidRPr="00E56E62">
        <w:rPr>
          <w:rFonts w:ascii="Arial" w:eastAsia="Times New Roman" w:hAnsi="Arial" w:cs="Arial"/>
          <w:bCs/>
          <w:sz w:val="20"/>
          <w:szCs w:val="20"/>
          <w:lang w:eastAsia="it-IT"/>
        </w:rPr>
        <w:t>Autostoriche</w:t>
      </w:r>
      <w:proofErr w:type="spellEnd"/>
      <w:r w:rsidRPr="00E56E62">
        <w:rPr>
          <w:rFonts w:ascii="Arial" w:eastAsia="Times New Roman" w:hAnsi="Arial" w:cs="Arial"/>
          <w:bCs/>
          <w:sz w:val="20"/>
          <w:szCs w:val="20"/>
          <w:lang w:eastAsia="it-IT"/>
        </w:rPr>
        <w:t>”, “Attività di Base Ab</w:t>
      </w:r>
      <w:r>
        <w:rPr>
          <w:rFonts w:ascii="Arial" w:eastAsia="Times New Roman" w:hAnsi="Arial" w:cs="Arial"/>
          <w:bCs/>
          <w:sz w:val="20"/>
          <w:szCs w:val="20"/>
          <w:lang w:eastAsia="it-IT"/>
        </w:rPr>
        <w:t xml:space="preserve">ilità” ed “Energie alternative” </w:t>
      </w:r>
      <w:r w:rsidR="00E120AD" w:rsidRPr="00E120AD">
        <w:rPr>
          <w:rFonts w:ascii="Arial" w:eastAsia="Times New Roman" w:hAnsi="Arial" w:cs="Arial"/>
          <w:bCs/>
          <w:sz w:val="20"/>
          <w:szCs w:val="20"/>
          <w:lang w:eastAsia="it-IT"/>
        </w:rPr>
        <w:t>suddivise nei seguenti raggruppamenti:</w:t>
      </w:r>
    </w:p>
    <w:p w:rsidR="00E120AD" w:rsidRDefault="00E120AD" w:rsidP="00E56E62">
      <w:pPr>
        <w:tabs>
          <w:tab w:val="left" w:pos="20"/>
          <w:tab w:val="right" w:pos="9072"/>
          <w:tab w:val="left" w:pos="20"/>
        </w:tabs>
        <w:spacing w:line="0" w:lineRule="atLeast"/>
        <w:ind w:left="20"/>
        <w:jc w:val="both"/>
        <w:rPr>
          <w:rFonts w:ascii="Arial" w:eastAsia="Times New Roman" w:hAnsi="Arial" w:cs="Arial"/>
          <w:bCs/>
          <w:sz w:val="20"/>
          <w:szCs w:val="20"/>
          <w:lang w:eastAsia="it-IT"/>
        </w:rPr>
      </w:pPr>
    </w:p>
    <w:p w:rsidR="0012462F" w:rsidRDefault="0012462F" w:rsidP="00E56E62">
      <w:pPr>
        <w:tabs>
          <w:tab w:val="left" w:pos="20"/>
          <w:tab w:val="right" w:pos="9072"/>
          <w:tab w:val="left" w:pos="20"/>
        </w:tabs>
        <w:spacing w:line="0" w:lineRule="atLeast"/>
        <w:jc w:val="both"/>
        <w:rPr>
          <w:rFonts w:ascii="Arial" w:eastAsia="Times New Roman" w:hAnsi="Arial" w:cs="Arial"/>
          <w:b/>
          <w:bCs/>
          <w:sz w:val="20"/>
          <w:szCs w:val="20"/>
          <w:lang w:eastAsia="it-IT"/>
        </w:rPr>
      </w:pPr>
      <w:r w:rsidRPr="008B2E14">
        <w:rPr>
          <w:rFonts w:ascii="Arial" w:eastAsia="Times New Roman" w:hAnsi="Arial" w:cs="Arial"/>
          <w:b/>
          <w:bCs/>
          <w:sz w:val="20"/>
          <w:szCs w:val="20"/>
          <w:lang w:eastAsia="it-IT"/>
        </w:rPr>
        <w:t>-  Gruppo Energie Alternative</w:t>
      </w:r>
    </w:p>
    <w:p w:rsidR="00E56E62" w:rsidRPr="008B2E14" w:rsidRDefault="00E56E62" w:rsidP="00E56E62">
      <w:pPr>
        <w:tabs>
          <w:tab w:val="left" w:pos="20"/>
          <w:tab w:val="right" w:pos="9072"/>
          <w:tab w:val="left" w:pos="20"/>
        </w:tabs>
        <w:spacing w:line="0" w:lineRule="atLeast"/>
        <w:jc w:val="both"/>
        <w:rPr>
          <w:rFonts w:ascii="Arial" w:eastAsia="Times New Roman" w:hAnsi="Arial" w:cs="Arial"/>
          <w:bCs/>
          <w:sz w:val="20"/>
          <w:szCs w:val="20"/>
          <w:lang w:eastAsia="it-IT"/>
        </w:rPr>
      </w:pPr>
    </w:p>
    <w:p w:rsidR="00E56E62" w:rsidRPr="003E0D47" w:rsidRDefault="00E56E62" w:rsidP="00E56E62">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1° Raggruppamento</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Pr="003E0D47">
        <w:rPr>
          <w:rFonts w:ascii="Arial" w:eastAsia="Times New Roman" w:hAnsi="Arial" w:cs="Arial"/>
          <w:bCs/>
          <w:sz w:val="20"/>
          <w:szCs w:val="20"/>
          <w:lang w:eastAsia="it-IT"/>
        </w:rPr>
        <w:t xml:space="preserve"> E1-N</w:t>
      </w:r>
      <w:r>
        <w:rPr>
          <w:rFonts w:ascii="Arial" w:eastAsia="Times New Roman" w:hAnsi="Arial" w:cs="Arial"/>
          <w:bCs/>
          <w:sz w:val="20"/>
          <w:szCs w:val="20"/>
          <w:lang w:eastAsia="it-IT"/>
        </w:rPr>
        <w:t xml:space="preserve"> e </w:t>
      </w:r>
      <w:r w:rsidRPr="005770C8">
        <w:rPr>
          <w:rFonts w:ascii="Arial" w:eastAsia="Times New Roman" w:hAnsi="Arial" w:cs="Arial"/>
          <w:bCs/>
          <w:color w:val="FF0000"/>
          <w:sz w:val="20"/>
          <w:szCs w:val="20"/>
          <w:lang w:eastAsia="it-IT"/>
        </w:rPr>
        <w:t>Produzione di Serie</w:t>
      </w:r>
      <w:r w:rsidRPr="003E0D47">
        <w:rPr>
          <w:rFonts w:ascii="Arial" w:eastAsia="Times New Roman" w:hAnsi="Arial" w:cs="Arial"/>
          <w:bCs/>
          <w:sz w:val="20"/>
          <w:szCs w:val="20"/>
          <w:lang w:eastAsia="it-IT"/>
        </w:rPr>
        <w:t xml:space="preserve"> fino a 1400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Pr="003E0D47">
        <w:rPr>
          <w:rFonts w:ascii="Arial" w:eastAsia="Times New Roman" w:hAnsi="Arial" w:cs="Arial"/>
          <w:bCs/>
          <w:sz w:val="20"/>
          <w:szCs w:val="20"/>
          <w:lang w:eastAsia="it-IT"/>
        </w:rPr>
        <w:t xml:space="preserve"> E1-A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Pr="003E0D47">
        <w:rPr>
          <w:rFonts w:ascii="Arial" w:eastAsia="Times New Roman" w:hAnsi="Arial" w:cs="Arial"/>
          <w:bCs/>
          <w:sz w:val="20"/>
          <w:szCs w:val="20"/>
          <w:lang w:eastAsia="it-IT"/>
        </w:rPr>
        <w:t xml:space="preserve"> fino a 1150 cc</w:t>
      </w:r>
    </w:p>
    <w:p w:rsidR="00E56E62" w:rsidRPr="007955A8"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7955A8">
        <w:rPr>
          <w:rFonts w:ascii="Arial" w:eastAsia="Times New Roman" w:hAnsi="Arial" w:cs="Arial"/>
          <w:bCs/>
          <w:sz w:val="20"/>
          <w:szCs w:val="20"/>
          <w:lang w:eastAsia="it-IT"/>
        </w:rPr>
        <w:t xml:space="preserve">Gruppo </w:t>
      </w:r>
      <w:r w:rsidRPr="007955A8">
        <w:rPr>
          <w:rFonts w:ascii="Arial" w:eastAsia="Times New Roman" w:hAnsi="Arial" w:cs="Arial"/>
          <w:bCs/>
          <w:color w:val="FF0000"/>
          <w:sz w:val="20"/>
          <w:szCs w:val="20"/>
          <w:lang w:eastAsia="it-IT"/>
        </w:rPr>
        <w:t xml:space="preserve">RS/RSE </w:t>
      </w:r>
      <w:r w:rsidRPr="007955A8">
        <w:rPr>
          <w:rFonts w:ascii="Arial" w:eastAsia="Times New Roman" w:hAnsi="Arial" w:cs="Arial"/>
          <w:bCs/>
          <w:sz w:val="20"/>
          <w:szCs w:val="20"/>
          <w:lang w:eastAsia="it-IT"/>
        </w:rPr>
        <w:t>fino a 1600 cc</w:t>
      </w:r>
    </w:p>
    <w:p w:rsidR="00E56E62" w:rsidRPr="007955A8"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RSE1/RSE2 fino a 90 kW</w:t>
      </w:r>
    </w:p>
    <w:p w:rsidR="00E56E62" w:rsidRPr="008D590A"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8D590A">
        <w:rPr>
          <w:rFonts w:ascii="Arial" w:eastAsia="Times New Roman" w:hAnsi="Arial" w:cs="Arial"/>
          <w:bCs/>
          <w:sz w:val="20"/>
          <w:szCs w:val="20"/>
          <w:lang w:eastAsia="it-IT"/>
        </w:rPr>
        <w:t xml:space="preserve">Gruppo </w:t>
      </w:r>
      <w:r w:rsidRPr="008D590A">
        <w:rPr>
          <w:rFonts w:ascii="Arial" w:eastAsia="Times New Roman" w:hAnsi="Arial" w:cs="Arial"/>
          <w:bCs/>
          <w:color w:val="FF0000"/>
          <w:sz w:val="20"/>
          <w:szCs w:val="20"/>
          <w:lang w:eastAsia="it-IT"/>
        </w:rPr>
        <w:t>RS</w:t>
      </w:r>
      <w:r w:rsidRPr="008D590A">
        <w:rPr>
          <w:rFonts w:ascii="Arial" w:eastAsia="Times New Roman" w:hAnsi="Arial" w:cs="Arial"/>
          <w:bCs/>
          <w:sz w:val="20"/>
          <w:szCs w:val="20"/>
          <w:lang w:eastAsia="it-IT"/>
        </w:rPr>
        <w:t xml:space="preserve"> Plus fino a 1150 cc </w:t>
      </w:r>
    </w:p>
    <w:p w:rsidR="00E56E62" w:rsidRPr="007955A8"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RSD/RSDE</w:t>
      </w:r>
      <w:r w:rsidRPr="007955A8">
        <w:rPr>
          <w:rFonts w:ascii="Arial" w:eastAsia="Times New Roman" w:hAnsi="Arial" w:cs="Arial"/>
          <w:bCs/>
          <w:color w:val="FF0000"/>
          <w:sz w:val="20"/>
          <w:szCs w:val="20"/>
          <w:lang w:eastAsia="it-IT"/>
        </w:rPr>
        <w:t xml:space="preserve"> fino a 1500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R1A ed R1A Nazionale</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Bicilindriche</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fino a 700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p>
    <w:p w:rsidR="00E56E62" w:rsidRPr="003E0D47" w:rsidRDefault="00E56E62" w:rsidP="00E56E62">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2° Raggruppamento</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Pr="003E0D47">
        <w:rPr>
          <w:rFonts w:ascii="Arial" w:eastAsia="Times New Roman" w:hAnsi="Arial" w:cs="Arial"/>
          <w:bCs/>
          <w:sz w:val="20"/>
          <w:szCs w:val="20"/>
          <w:lang w:eastAsia="it-IT"/>
        </w:rPr>
        <w:t xml:space="preserve"> E1-N</w:t>
      </w:r>
      <w:r w:rsidRPr="005770C8">
        <w:rPr>
          <w:rFonts w:ascii="Arial" w:eastAsia="Times New Roman" w:hAnsi="Arial" w:cs="Arial"/>
          <w:bCs/>
          <w:sz w:val="20"/>
          <w:szCs w:val="20"/>
          <w:lang w:eastAsia="it-IT"/>
        </w:rPr>
        <w:t xml:space="preserve"> </w:t>
      </w:r>
      <w:r>
        <w:rPr>
          <w:rFonts w:ascii="Arial" w:eastAsia="Times New Roman" w:hAnsi="Arial" w:cs="Arial"/>
          <w:bCs/>
          <w:sz w:val="20"/>
          <w:szCs w:val="20"/>
          <w:lang w:eastAsia="it-IT"/>
        </w:rPr>
        <w:t xml:space="preserve">e </w:t>
      </w:r>
      <w:r w:rsidRPr="005770C8">
        <w:rPr>
          <w:rFonts w:ascii="Arial" w:eastAsia="Times New Roman" w:hAnsi="Arial" w:cs="Arial"/>
          <w:bCs/>
          <w:color w:val="FF0000"/>
          <w:sz w:val="20"/>
          <w:szCs w:val="20"/>
          <w:lang w:eastAsia="it-IT"/>
        </w:rPr>
        <w:t>Produzione di Serie</w:t>
      </w:r>
      <w:r w:rsidRPr="003E0D47">
        <w:rPr>
          <w:rFonts w:ascii="Arial" w:eastAsia="Times New Roman" w:hAnsi="Arial" w:cs="Arial"/>
          <w:bCs/>
          <w:sz w:val="20"/>
          <w:szCs w:val="20"/>
          <w:lang w:eastAsia="it-IT"/>
        </w:rPr>
        <w:t xml:space="preserve"> da 1401 a 1600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Pr="003E0D47">
        <w:rPr>
          <w:rFonts w:ascii="Arial" w:eastAsia="Times New Roman" w:hAnsi="Arial" w:cs="Arial"/>
          <w:bCs/>
          <w:sz w:val="20"/>
          <w:szCs w:val="20"/>
          <w:lang w:eastAsia="it-IT"/>
        </w:rPr>
        <w:t xml:space="preserve"> E1-A</w:t>
      </w:r>
      <w:r w:rsidRPr="005770C8">
        <w:rPr>
          <w:rFonts w:ascii="Arial" w:eastAsia="Times New Roman" w:hAnsi="Arial" w:cs="Arial"/>
          <w:bCs/>
          <w:sz w:val="20"/>
          <w:szCs w:val="20"/>
          <w:lang w:eastAsia="it-IT"/>
        </w:rPr>
        <w:t xml:space="preserve"> e</w:t>
      </w:r>
      <w:r w:rsidRPr="005770C8">
        <w:rPr>
          <w:rFonts w:ascii="Arial" w:eastAsia="Times New Roman" w:hAnsi="Arial" w:cs="Arial"/>
          <w:bCs/>
          <w:color w:val="FF0000"/>
          <w:sz w:val="20"/>
          <w:szCs w:val="20"/>
          <w:lang w:eastAsia="it-IT"/>
        </w:rPr>
        <w:t xml:space="preserve"> Produzione Evolute</w:t>
      </w:r>
      <w:r w:rsidRPr="003E0D47">
        <w:rPr>
          <w:rFonts w:ascii="Arial" w:eastAsia="Times New Roman" w:hAnsi="Arial" w:cs="Arial"/>
          <w:bCs/>
          <w:sz w:val="20"/>
          <w:szCs w:val="20"/>
          <w:lang w:eastAsia="it-IT"/>
        </w:rPr>
        <w:t xml:space="preserve"> da 1151 a 1400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Kit </w:t>
      </w:r>
      <w:proofErr w:type="spellStart"/>
      <w:r w:rsidRPr="003E0D47">
        <w:rPr>
          <w:rFonts w:ascii="Arial" w:eastAsia="Times New Roman" w:hAnsi="Arial" w:cs="Arial"/>
          <w:bCs/>
          <w:sz w:val="20"/>
          <w:szCs w:val="20"/>
          <w:lang w:eastAsia="it-IT"/>
        </w:rPr>
        <w:t>Car</w:t>
      </w:r>
      <w:proofErr w:type="spellEnd"/>
      <w:r w:rsidRPr="003E0D47">
        <w:rPr>
          <w:rFonts w:ascii="Arial" w:eastAsia="Times New Roman" w:hAnsi="Arial" w:cs="Arial"/>
          <w:bCs/>
          <w:sz w:val="20"/>
          <w:szCs w:val="20"/>
          <w:lang w:eastAsia="it-IT"/>
        </w:rPr>
        <w:t xml:space="preserve"> fino a 1150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 xml:space="preserve">Gruppo </w:t>
      </w:r>
      <w:r w:rsidRPr="00900F7D">
        <w:rPr>
          <w:rFonts w:ascii="Arial" w:eastAsia="Times New Roman" w:hAnsi="Arial" w:cs="Arial"/>
          <w:bCs/>
          <w:color w:val="FF0000"/>
          <w:sz w:val="20"/>
          <w:szCs w:val="20"/>
          <w:lang w:eastAsia="it-IT"/>
        </w:rPr>
        <w:t>RS/RSE</w:t>
      </w:r>
      <w:r>
        <w:rPr>
          <w:rFonts w:ascii="Arial" w:eastAsia="Times New Roman" w:hAnsi="Arial" w:cs="Arial"/>
          <w:bCs/>
          <w:color w:val="FF0000"/>
          <w:sz w:val="20"/>
          <w:szCs w:val="20"/>
          <w:lang w:eastAsia="it-IT"/>
        </w:rPr>
        <w:t xml:space="preserve"> </w:t>
      </w:r>
      <w:r w:rsidRPr="003E0D47">
        <w:rPr>
          <w:rFonts w:ascii="Arial" w:eastAsia="Times New Roman" w:hAnsi="Arial" w:cs="Arial"/>
          <w:bCs/>
          <w:sz w:val="20"/>
          <w:szCs w:val="20"/>
          <w:lang w:eastAsia="it-IT"/>
        </w:rPr>
        <w:t>da 1601 a 2000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7955A8">
        <w:rPr>
          <w:rFonts w:ascii="Arial" w:eastAsia="Times New Roman" w:hAnsi="Arial" w:cs="Arial"/>
          <w:bCs/>
          <w:color w:val="FF0000"/>
          <w:sz w:val="20"/>
          <w:szCs w:val="20"/>
          <w:lang w:eastAsia="it-IT"/>
        </w:rPr>
        <w:t>Gruppo R</w:t>
      </w:r>
      <w:r w:rsidRPr="00900F7D">
        <w:rPr>
          <w:rFonts w:ascii="Arial" w:eastAsia="Times New Roman" w:hAnsi="Arial" w:cs="Arial"/>
          <w:bCs/>
          <w:color w:val="FF0000"/>
          <w:sz w:val="20"/>
          <w:szCs w:val="20"/>
          <w:lang w:eastAsia="it-IT"/>
        </w:rPr>
        <w:t>SE3</w:t>
      </w:r>
      <w:r>
        <w:rPr>
          <w:rFonts w:ascii="Arial" w:eastAsia="Times New Roman" w:hAnsi="Arial" w:cs="Arial"/>
          <w:bCs/>
          <w:color w:val="FF0000"/>
          <w:sz w:val="20"/>
          <w:szCs w:val="20"/>
          <w:lang w:eastAsia="it-IT"/>
        </w:rPr>
        <w:t xml:space="preserve"> oltre 90 kW</w:t>
      </w:r>
    </w:p>
    <w:p w:rsidR="00E56E62" w:rsidRPr="00422DBA"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RSD/RSDE</w:t>
      </w:r>
      <w:r w:rsidRPr="00422DBA">
        <w:rPr>
          <w:rFonts w:ascii="Arial" w:eastAsia="Times New Roman" w:hAnsi="Arial" w:cs="Arial"/>
          <w:bCs/>
          <w:color w:val="FF0000"/>
          <w:sz w:val="20"/>
          <w:szCs w:val="20"/>
          <w:lang w:eastAsia="it-IT"/>
        </w:rPr>
        <w:t xml:space="preserve"> da 1501 a 2000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w:t>
      </w:r>
      <w:r>
        <w:rPr>
          <w:rFonts w:ascii="Arial" w:eastAsia="Times New Roman" w:hAnsi="Arial" w:cs="Arial"/>
          <w:bCs/>
          <w:color w:val="FF0000"/>
          <w:sz w:val="20"/>
          <w:szCs w:val="20"/>
          <w:lang w:eastAsia="it-IT"/>
        </w:rPr>
        <w:t>RS</w:t>
      </w:r>
      <w:r w:rsidRPr="003E0D47">
        <w:rPr>
          <w:rFonts w:ascii="Arial" w:eastAsia="Times New Roman" w:hAnsi="Arial" w:cs="Arial"/>
          <w:bCs/>
          <w:sz w:val="20"/>
          <w:szCs w:val="20"/>
          <w:lang w:eastAsia="it-IT"/>
        </w:rPr>
        <w:t xml:space="preserve"> Plus da 1151 a 1400 cc </w:t>
      </w:r>
    </w:p>
    <w:p w:rsidR="00E56E62" w:rsidRPr="00422DBA"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422DBA">
        <w:rPr>
          <w:rFonts w:ascii="Arial" w:eastAsia="Times New Roman" w:hAnsi="Arial" w:cs="Arial"/>
          <w:bCs/>
          <w:color w:val="FF0000"/>
          <w:sz w:val="20"/>
          <w:szCs w:val="20"/>
          <w:lang w:eastAsia="it-IT"/>
        </w:rPr>
        <w:t xml:space="preserve">Gruppo </w:t>
      </w:r>
      <w:r>
        <w:rPr>
          <w:rFonts w:ascii="Arial" w:eastAsia="Times New Roman" w:hAnsi="Arial" w:cs="Arial"/>
          <w:bCs/>
          <w:color w:val="FF0000"/>
          <w:sz w:val="20"/>
          <w:szCs w:val="20"/>
          <w:lang w:eastAsia="it-IT"/>
        </w:rPr>
        <w:t>RS</w:t>
      </w:r>
      <w:r w:rsidRPr="00422DBA">
        <w:rPr>
          <w:rFonts w:ascii="Arial" w:eastAsia="Times New Roman" w:hAnsi="Arial" w:cs="Arial"/>
          <w:bCs/>
          <w:color w:val="FF0000"/>
          <w:sz w:val="20"/>
          <w:szCs w:val="20"/>
          <w:lang w:eastAsia="it-IT"/>
        </w:rPr>
        <w:t xml:space="preserve"> GT fino a 1600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R1B ed R1B Nazionale </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fino a 1150 cc motore derivazione automobilistica</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da 701 a 1150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Turismo fino a 1150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1200 cc motore derivazione automobilistica</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p>
    <w:p w:rsidR="00E56E62" w:rsidRPr="003E0D47" w:rsidRDefault="00E56E62" w:rsidP="00E56E62">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3° Raggruppamento</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Pr="003E0D47">
        <w:rPr>
          <w:rFonts w:ascii="Arial" w:eastAsia="Times New Roman" w:hAnsi="Arial" w:cs="Arial"/>
          <w:bCs/>
          <w:sz w:val="20"/>
          <w:szCs w:val="20"/>
          <w:lang w:eastAsia="it-IT"/>
        </w:rPr>
        <w:t xml:space="preserve"> E1-N </w:t>
      </w:r>
      <w:r>
        <w:rPr>
          <w:rFonts w:ascii="Arial" w:eastAsia="Times New Roman" w:hAnsi="Arial" w:cs="Arial"/>
          <w:bCs/>
          <w:sz w:val="20"/>
          <w:szCs w:val="20"/>
          <w:lang w:eastAsia="it-IT"/>
        </w:rPr>
        <w:t xml:space="preserve">e </w:t>
      </w:r>
      <w:r w:rsidRPr="005770C8">
        <w:rPr>
          <w:rFonts w:ascii="Arial" w:eastAsia="Times New Roman" w:hAnsi="Arial" w:cs="Arial"/>
          <w:bCs/>
          <w:color w:val="FF0000"/>
          <w:sz w:val="20"/>
          <w:szCs w:val="20"/>
          <w:lang w:eastAsia="it-IT"/>
        </w:rPr>
        <w:t>Produzione di Serie</w:t>
      </w:r>
      <w:r w:rsidRPr="003E0D47">
        <w:rPr>
          <w:rFonts w:ascii="Arial" w:eastAsia="Times New Roman" w:hAnsi="Arial" w:cs="Arial"/>
          <w:bCs/>
          <w:sz w:val="20"/>
          <w:szCs w:val="20"/>
          <w:lang w:eastAsia="it-IT"/>
        </w:rPr>
        <w:t xml:space="preserve"> oltre 1600 cc a 2 RM</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Pr="003E0D47">
        <w:rPr>
          <w:rFonts w:ascii="Arial" w:eastAsia="Times New Roman" w:hAnsi="Arial" w:cs="Arial"/>
          <w:bCs/>
          <w:sz w:val="20"/>
          <w:szCs w:val="20"/>
          <w:lang w:eastAsia="it-IT"/>
        </w:rPr>
        <w:t xml:space="preserve"> E1-A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Pr="003E0D47">
        <w:rPr>
          <w:rFonts w:ascii="Arial" w:eastAsia="Times New Roman" w:hAnsi="Arial" w:cs="Arial"/>
          <w:bCs/>
          <w:sz w:val="20"/>
          <w:szCs w:val="20"/>
          <w:lang w:eastAsia="it-IT"/>
        </w:rPr>
        <w:t xml:space="preserve"> da 1401 a 1600 cc</w:t>
      </w:r>
    </w:p>
    <w:p w:rsidR="00E56E62" w:rsidRP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56E62">
        <w:rPr>
          <w:rFonts w:ascii="Arial" w:eastAsia="Times New Roman" w:hAnsi="Arial" w:cs="Arial"/>
          <w:bCs/>
          <w:sz w:val="20"/>
          <w:szCs w:val="20"/>
          <w:lang w:eastAsia="it-IT"/>
        </w:rPr>
        <w:t xml:space="preserve">Gruppo Kit </w:t>
      </w:r>
      <w:proofErr w:type="spellStart"/>
      <w:r w:rsidRPr="00E56E62">
        <w:rPr>
          <w:rFonts w:ascii="Arial" w:eastAsia="Times New Roman" w:hAnsi="Arial" w:cs="Arial"/>
          <w:bCs/>
          <w:sz w:val="20"/>
          <w:szCs w:val="20"/>
          <w:lang w:eastAsia="it-IT"/>
        </w:rPr>
        <w:t>Car</w:t>
      </w:r>
      <w:proofErr w:type="spellEnd"/>
      <w:r w:rsidRPr="00E56E62">
        <w:rPr>
          <w:rFonts w:ascii="Arial" w:eastAsia="Times New Roman" w:hAnsi="Arial" w:cs="Arial"/>
          <w:bCs/>
          <w:sz w:val="20"/>
          <w:szCs w:val="20"/>
          <w:lang w:eastAsia="it-IT"/>
        </w:rPr>
        <w:t xml:space="preserve"> da 1151 a 1400 cc</w:t>
      </w:r>
    </w:p>
    <w:p w:rsidR="00E56E62" w:rsidRPr="00E62D4A"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Pr="00E62D4A">
        <w:rPr>
          <w:rFonts w:ascii="Arial" w:eastAsia="Times New Roman" w:hAnsi="Arial" w:cs="Arial"/>
          <w:bCs/>
          <w:color w:val="FF0000"/>
          <w:sz w:val="20"/>
          <w:szCs w:val="20"/>
          <w:lang w:eastAsia="it-IT"/>
        </w:rPr>
        <w:t>RS</w:t>
      </w:r>
      <w:r w:rsidRPr="00E62D4A">
        <w:rPr>
          <w:rFonts w:ascii="Arial" w:eastAsia="Times New Roman" w:hAnsi="Arial" w:cs="Arial"/>
          <w:bCs/>
          <w:sz w:val="20"/>
          <w:szCs w:val="20"/>
          <w:lang w:eastAsia="it-IT"/>
        </w:rPr>
        <w:t xml:space="preserve"> Plus da 1401 a 1600 cc </w:t>
      </w:r>
    </w:p>
    <w:p w:rsidR="00E56E62"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sz w:val="20"/>
          <w:szCs w:val="20"/>
          <w:lang w:eastAsia="it-IT"/>
        </w:rPr>
        <w:t xml:space="preserve">Gruppo </w:t>
      </w:r>
      <w:r w:rsidRPr="00BE7530">
        <w:rPr>
          <w:rFonts w:ascii="Arial" w:eastAsia="Times New Roman" w:hAnsi="Arial" w:cs="Arial"/>
          <w:bCs/>
          <w:color w:val="FF0000"/>
          <w:sz w:val="20"/>
          <w:szCs w:val="20"/>
          <w:lang w:eastAsia="it-IT"/>
        </w:rPr>
        <w:t>RSTB/RSTBE</w:t>
      </w:r>
      <w:r>
        <w:rPr>
          <w:rFonts w:ascii="Arial" w:eastAsia="Times New Roman" w:hAnsi="Arial" w:cs="Arial"/>
          <w:bCs/>
          <w:sz w:val="20"/>
          <w:szCs w:val="20"/>
          <w:lang w:eastAsia="it-IT"/>
        </w:rPr>
        <w:t>/</w:t>
      </w:r>
      <w:r w:rsidRPr="00BE7530">
        <w:rPr>
          <w:rFonts w:ascii="Arial" w:eastAsia="Times New Roman" w:hAnsi="Arial" w:cs="Arial"/>
          <w:bCs/>
          <w:color w:val="FF0000"/>
          <w:sz w:val="20"/>
          <w:szCs w:val="20"/>
          <w:lang w:eastAsia="it-IT"/>
        </w:rPr>
        <w:t>RSTW</w:t>
      </w:r>
      <w:r w:rsidRPr="00422DBA">
        <w:rPr>
          <w:rFonts w:ascii="Arial" w:eastAsia="Times New Roman" w:hAnsi="Arial" w:cs="Arial"/>
          <w:bCs/>
          <w:color w:val="FF0000"/>
          <w:sz w:val="20"/>
          <w:szCs w:val="20"/>
          <w:lang w:eastAsia="it-IT"/>
        </w:rPr>
        <w:t xml:space="preserve"> fino a 1650 cc</w:t>
      </w:r>
    </w:p>
    <w:p w:rsidR="00E56E62" w:rsidRPr="00E62D4A"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E62D4A">
        <w:rPr>
          <w:rFonts w:ascii="Arial" w:eastAsia="Times New Roman" w:hAnsi="Arial" w:cs="Arial"/>
          <w:bCs/>
          <w:color w:val="FF0000"/>
          <w:sz w:val="20"/>
          <w:szCs w:val="20"/>
          <w:lang w:eastAsia="it-IT"/>
        </w:rPr>
        <w:t>Gruppo RSD Plus fino a 2000 cc</w:t>
      </w:r>
    </w:p>
    <w:p w:rsidR="00E56E62"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 GT da 1601 a 2000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color w:val="FF0000"/>
          <w:sz w:val="20"/>
          <w:szCs w:val="20"/>
          <w:lang w:eastAsia="it-IT"/>
        </w:rPr>
        <w:t>Gruppo RS GT sovralimentate fino a 1200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R1C Nazionale ed R1T Nazionale</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R2B</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R2C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R3D</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p>
    <w:p w:rsidR="00E56E62" w:rsidRPr="00BD6300" w:rsidRDefault="00E56E62" w:rsidP="00E56E62">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4° Raggruppamento</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Pr="003E0D47">
        <w:rPr>
          <w:rFonts w:ascii="Arial" w:eastAsia="Times New Roman" w:hAnsi="Arial" w:cs="Arial"/>
          <w:bCs/>
          <w:sz w:val="20"/>
          <w:szCs w:val="20"/>
          <w:lang w:eastAsia="it-IT"/>
        </w:rPr>
        <w:t xml:space="preserve"> E1 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Pr="003E0D47">
        <w:rPr>
          <w:rFonts w:ascii="Arial" w:eastAsia="Times New Roman" w:hAnsi="Arial" w:cs="Arial"/>
          <w:bCs/>
          <w:sz w:val="20"/>
          <w:szCs w:val="20"/>
          <w:lang w:eastAsia="it-IT"/>
        </w:rPr>
        <w:t xml:space="preserve"> oltre 1600 cc a 2 RM</w:t>
      </w:r>
    </w:p>
    <w:p w:rsidR="00E56E62" w:rsidRP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56E62">
        <w:rPr>
          <w:rFonts w:ascii="Arial" w:eastAsia="Times New Roman" w:hAnsi="Arial" w:cs="Arial"/>
          <w:bCs/>
          <w:sz w:val="20"/>
          <w:szCs w:val="20"/>
          <w:lang w:eastAsia="it-IT"/>
        </w:rPr>
        <w:t xml:space="preserve">Gruppo S1600 </w:t>
      </w:r>
    </w:p>
    <w:p w:rsidR="00E56E62" w:rsidRP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56E62">
        <w:rPr>
          <w:rFonts w:ascii="Arial" w:eastAsia="Times New Roman" w:hAnsi="Arial" w:cs="Arial"/>
          <w:bCs/>
          <w:sz w:val="20"/>
          <w:szCs w:val="20"/>
          <w:lang w:eastAsia="it-IT"/>
        </w:rPr>
        <w:t xml:space="preserve">Gruppo Kit </w:t>
      </w:r>
      <w:proofErr w:type="spellStart"/>
      <w:r w:rsidRPr="00E56E62">
        <w:rPr>
          <w:rFonts w:ascii="Arial" w:eastAsia="Times New Roman" w:hAnsi="Arial" w:cs="Arial"/>
          <w:bCs/>
          <w:sz w:val="20"/>
          <w:szCs w:val="20"/>
          <w:lang w:eastAsia="it-IT"/>
        </w:rPr>
        <w:t>Car</w:t>
      </w:r>
      <w:proofErr w:type="spellEnd"/>
      <w:r w:rsidRPr="00E56E62">
        <w:rPr>
          <w:rFonts w:ascii="Arial" w:eastAsia="Times New Roman" w:hAnsi="Arial" w:cs="Arial"/>
          <w:bCs/>
          <w:sz w:val="20"/>
          <w:szCs w:val="20"/>
          <w:lang w:eastAsia="it-IT"/>
        </w:rPr>
        <w:t xml:space="preserve"> da 1401 a 1600 cc</w:t>
      </w:r>
    </w:p>
    <w:p w:rsidR="00E56E62" w:rsidRPr="00E62D4A"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Pr="00E62D4A">
        <w:rPr>
          <w:rFonts w:ascii="Arial" w:eastAsia="Times New Roman" w:hAnsi="Arial" w:cs="Arial"/>
          <w:bCs/>
          <w:color w:val="FF0000"/>
          <w:sz w:val="20"/>
          <w:szCs w:val="20"/>
          <w:lang w:eastAsia="it-IT"/>
        </w:rPr>
        <w:t>RS</w:t>
      </w:r>
      <w:r w:rsidRPr="00E62D4A">
        <w:rPr>
          <w:rFonts w:ascii="Arial" w:eastAsia="Times New Roman" w:hAnsi="Arial" w:cs="Arial"/>
          <w:bCs/>
          <w:sz w:val="20"/>
          <w:szCs w:val="20"/>
          <w:lang w:eastAsia="it-IT"/>
        </w:rPr>
        <w:t xml:space="preserve"> Plus da 1601 a 2000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R3C ed R3T</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da 1151 a 1600 cc motore derivazione automobilistica a 2 RM</w:t>
      </w:r>
    </w:p>
    <w:p w:rsidR="00E56E62" w:rsidRPr="00A411E6"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Speciale Slalom da </w:t>
      </w:r>
      <w:r w:rsidRPr="00A411E6">
        <w:rPr>
          <w:rFonts w:ascii="Arial" w:eastAsia="Times New Roman" w:hAnsi="Arial" w:cs="Arial"/>
          <w:bCs/>
          <w:sz w:val="20"/>
          <w:szCs w:val="20"/>
          <w:lang w:eastAsia="it-IT"/>
        </w:rPr>
        <w:t>1151 a 1600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A411E6">
        <w:rPr>
          <w:rFonts w:ascii="Arial" w:eastAsia="Times New Roman" w:hAnsi="Arial" w:cs="Arial"/>
          <w:bCs/>
          <w:sz w:val="20"/>
          <w:szCs w:val="20"/>
          <w:lang w:eastAsia="it-IT"/>
        </w:rPr>
        <w:t xml:space="preserve">Gruppo VST Turismo da </w:t>
      </w:r>
      <w:r>
        <w:rPr>
          <w:rFonts w:ascii="Arial" w:eastAsia="Times New Roman" w:hAnsi="Arial" w:cs="Arial"/>
          <w:bCs/>
          <w:sz w:val="20"/>
          <w:szCs w:val="20"/>
          <w:lang w:eastAsia="it-IT"/>
        </w:rPr>
        <w:t>1151 a 1600 cc</w:t>
      </w:r>
    </w:p>
    <w:p w:rsidR="00E56E62" w:rsidRDefault="00E56E62">
      <w:pPr>
        <w:rPr>
          <w:rFonts w:ascii="Arial" w:eastAsia="Times New Roman" w:hAnsi="Arial" w:cs="Arial"/>
          <w:b/>
          <w:bCs/>
          <w:sz w:val="20"/>
          <w:szCs w:val="20"/>
          <w:lang w:eastAsia="it-IT"/>
        </w:rPr>
      </w:pPr>
      <w:r>
        <w:rPr>
          <w:rFonts w:ascii="Arial" w:eastAsia="Times New Roman" w:hAnsi="Arial" w:cs="Arial"/>
          <w:b/>
          <w:bCs/>
          <w:sz w:val="20"/>
          <w:szCs w:val="20"/>
          <w:lang w:eastAsia="it-IT"/>
        </w:rPr>
        <w:br w:type="page"/>
      </w:r>
    </w:p>
    <w:p w:rsidR="00E56E62" w:rsidRPr="00BD6300" w:rsidRDefault="00E56E62" w:rsidP="00E56E62">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lastRenderedPageBreak/>
        <w:t>5° Raggruppamento</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Kit </w:t>
      </w:r>
      <w:proofErr w:type="spellStart"/>
      <w:r w:rsidRPr="003E0D47">
        <w:rPr>
          <w:rFonts w:ascii="Arial" w:eastAsia="Times New Roman" w:hAnsi="Arial" w:cs="Arial"/>
          <w:bCs/>
          <w:sz w:val="20"/>
          <w:szCs w:val="20"/>
          <w:lang w:eastAsia="it-IT"/>
        </w:rPr>
        <w:t>Car</w:t>
      </w:r>
      <w:proofErr w:type="spellEnd"/>
      <w:r w:rsidRPr="003E0D47">
        <w:rPr>
          <w:rFonts w:ascii="Arial" w:eastAsia="Times New Roman" w:hAnsi="Arial" w:cs="Arial"/>
          <w:bCs/>
          <w:sz w:val="20"/>
          <w:szCs w:val="20"/>
          <w:lang w:eastAsia="it-IT"/>
        </w:rPr>
        <w:t xml:space="preserve"> da 1601 a 2000 cc</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oltre 1600 cc motore derivazione automobilistica a 2 RM</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oltre 1600 cc a 2 RM</w:t>
      </w:r>
    </w:p>
    <w:p w:rsidR="00E56E62" w:rsidRPr="003E0D47"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Turismo oltre 1600 cc a 2 RM</w:t>
      </w:r>
    </w:p>
    <w:p w:rsidR="00E56E62" w:rsidRPr="00E62D4A"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Pr="00E62D4A">
        <w:rPr>
          <w:rFonts w:ascii="Arial" w:eastAsia="Times New Roman" w:hAnsi="Arial" w:cs="Arial"/>
          <w:bCs/>
          <w:color w:val="FF0000"/>
          <w:sz w:val="20"/>
          <w:szCs w:val="20"/>
          <w:lang w:eastAsia="it-IT"/>
        </w:rPr>
        <w:t>RSTB</w:t>
      </w:r>
      <w:r>
        <w:rPr>
          <w:rFonts w:ascii="Arial" w:eastAsia="Times New Roman" w:hAnsi="Arial" w:cs="Arial"/>
          <w:bCs/>
          <w:sz w:val="20"/>
          <w:szCs w:val="20"/>
          <w:lang w:eastAsia="it-IT"/>
        </w:rPr>
        <w:t xml:space="preserve"> Plus</w:t>
      </w:r>
      <w:r w:rsidRPr="00E62D4A">
        <w:rPr>
          <w:rFonts w:ascii="Arial" w:eastAsia="Times New Roman" w:hAnsi="Arial" w:cs="Arial"/>
          <w:bCs/>
          <w:sz w:val="20"/>
          <w:szCs w:val="20"/>
          <w:lang w:eastAsia="it-IT"/>
        </w:rPr>
        <w:t xml:space="preserve"> </w:t>
      </w:r>
      <w:r w:rsidRPr="00E62D4A">
        <w:rPr>
          <w:rFonts w:ascii="Arial" w:eastAsia="Times New Roman" w:hAnsi="Arial" w:cs="Arial"/>
          <w:bCs/>
          <w:color w:val="FF0000"/>
          <w:sz w:val="20"/>
          <w:szCs w:val="20"/>
          <w:lang w:eastAsia="it-IT"/>
        </w:rPr>
        <w:t>fino a 1650 cc</w:t>
      </w:r>
    </w:p>
    <w:p w:rsidR="00E56E62" w:rsidRPr="00E700E0" w:rsidRDefault="00E56E62" w:rsidP="00E56E62">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E700E0">
        <w:rPr>
          <w:rFonts w:ascii="Arial" w:eastAsia="Times New Roman" w:hAnsi="Arial" w:cs="Arial"/>
          <w:bCs/>
          <w:color w:val="FF0000"/>
          <w:sz w:val="20"/>
          <w:szCs w:val="20"/>
          <w:lang w:eastAsia="it-IT"/>
        </w:rPr>
        <w:t xml:space="preserve">Gruppo </w:t>
      </w:r>
      <w:r>
        <w:rPr>
          <w:rFonts w:ascii="Arial" w:eastAsia="Times New Roman" w:hAnsi="Arial" w:cs="Arial"/>
          <w:bCs/>
          <w:color w:val="FF0000"/>
          <w:sz w:val="20"/>
          <w:szCs w:val="20"/>
          <w:lang w:eastAsia="it-IT"/>
        </w:rPr>
        <w:t>RSTW</w:t>
      </w:r>
      <w:r w:rsidRPr="00E700E0">
        <w:rPr>
          <w:rFonts w:ascii="Arial" w:eastAsia="Times New Roman" w:hAnsi="Arial" w:cs="Arial"/>
          <w:bCs/>
          <w:color w:val="FF0000"/>
          <w:sz w:val="20"/>
          <w:szCs w:val="20"/>
          <w:lang w:eastAsia="it-IT"/>
        </w:rPr>
        <w:t xml:space="preserve"> Plus fino a 1400 cc</w:t>
      </w:r>
    </w:p>
    <w:p w:rsidR="00E56E62" w:rsidRDefault="00E56E62" w:rsidP="00E56E62">
      <w:pPr>
        <w:tabs>
          <w:tab w:val="left" w:pos="20"/>
          <w:tab w:val="right" w:pos="9072"/>
          <w:tab w:val="left" w:pos="20"/>
        </w:tabs>
        <w:spacing w:line="0" w:lineRule="atLeast"/>
        <w:ind w:left="20"/>
        <w:rPr>
          <w:rFonts w:ascii="Arial" w:eastAsia="Times New Roman" w:hAnsi="Arial" w:cs="Arial"/>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6° Raggruppamento</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Tutte le vetture 4 ruote motrici conformi al regolamento tecnico del Gruppo per il quale è stato rilasciato il Passaporto Tecnico</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7° Raggruppamento</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1200 cc motore derivazione motociclistica</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2000 cc motore derivazione automobilistica</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fino a 1600 cc motore di derivazione motociclistica</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E2 SH</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Top </w:t>
      </w:r>
      <w:proofErr w:type="spellStart"/>
      <w:r w:rsidRPr="003E0D47">
        <w:rPr>
          <w:rFonts w:ascii="Arial" w:eastAsia="Times New Roman" w:hAnsi="Arial" w:cs="Arial"/>
          <w:bCs/>
          <w:sz w:val="20"/>
          <w:szCs w:val="20"/>
          <w:lang w:eastAsia="it-IT"/>
        </w:rPr>
        <w:t>Tuning</w:t>
      </w:r>
      <w:proofErr w:type="spellEnd"/>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w:t>
      </w:r>
      <w:proofErr w:type="spellStart"/>
      <w:r w:rsidRPr="003E0D47">
        <w:rPr>
          <w:rFonts w:ascii="Arial" w:eastAsia="Times New Roman" w:hAnsi="Arial" w:cs="Arial"/>
          <w:bCs/>
          <w:sz w:val="20"/>
          <w:szCs w:val="20"/>
          <w:lang w:eastAsia="it-IT"/>
        </w:rPr>
        <w:t>Legends</w:t>
      </w:r>
      <w:proofErr w:type="spellEnd"/>
      <w:r w:rsidRPr="003E0D47">
        <w:rPr>
          <w:rFonts w:ascii="Arial" w:eastAsia="Times New Roman" w:hAnsi="Arial" w:cs="Arial"/>
          <w:bCs/>
          <w:sz w:val="20"/>
          <w:szCs w:val="20"/>
          <w:lang w:eastAsia="it-IT"/>
        </w:rPr>
        <w:t xml:space="preserve"> </w:t>
      </w:r>
      <w:proofErr w:type="spellStart"/>
      <w:r w:rsidRPr="003E0D47">
        <w:rPr>
          <w:rFonts w:ascii="Arial" w:eastAsia="Times New Roman" w:hAnsi="Arial" w:cs="Arial"/>
          <w:bCs/>
          <w:sz w:val="20"/>
          <w:szCs w:val="20"/>
          <w:lang w:eastAsia="it-IT"/>
        </w:rPr>
        <w:t>Cars</w:t>
      </w:r>
      <w:proofErr w:type="spellEnd"/>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8° Raggruppamento</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SPS</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CN</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E2 SC</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E2 SS </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Monoposto</w:t>
      </w:r>
    </w:p>
    <w:p w:rsidR="0012462F" w:rsidRPr="008B2E14"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Le </w:t>
      </w:r>
      <w:r w:rsidRPr="008B2E14">
        <w:rPr>
          <w:rFonts w:ascii="Arial" w:eastAsia="Times New Roman" w:hAnsi="Arial" w:cs="Arial"/>
          <w:bCs/>
          <w:sz w:val="20"/>
          <w:szCs w:val="20"/>
          <w:lang w:eastAsia="it-IT"/>
        </w:rPr>
        <w:t>vetture da 1400 a 1600 cc dei Gruppi E2 SS e VST Monoposto possono essere accettate solo nelle gare che si svolgono su impianti permanenti.</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8B2E14">
        <w:rPr>
          <w:rFonts w:ascii="Arial" w:eastAsia="Times New Roman" w:hAnsi="Arial" w:cs="Arial"/>
          <w:bCs/>
          <w:sz w:val="20"/>
          <w:szCs w:val="20"/>
          <w:lang w:eastAsia="it-IT"/>
        </w:rPr>
        <w:t>Le vetture da 1600 a 2000 cc dei</w:t>
      </w:r>
      <w:r w:rsidRPr="003E0D47">
        <w:rPr>
          <w:rFonts w:ascii="Arial" w:eastAsia="Times New Roman" w:hAnsi="Arial" w:cs="Arial"/>
          <w:bCs/>
          <w:sz w:val="20"/>
          <w:szCs w:val="20"/>
          <w:lang w:eastAsia="it-IT"/>
        </w:rPr>
        <w:t xml:space="preserve"> Gruppi CN, SPS ed E2 SC possono essere accettate solo nelle gare che si svolgono su impianti permanenti.</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9° Raggruppamento</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w:t>
      </w:r>
      <w:proofErr w:type="spellStart"/>
      <w:r w:rsidRPr="003E0D47">
        <w:rPr>
          <w:rFonts w:ascii="Arial" w:eastAsia="Times New Roman" w:hAnsi="Arial" w:cs="Arial"/>
          <w:bCs/>
          <w:sz w:val="20"/>
          <w:szCs w:val="20"/>
          <w:lang w:eastAsia="it-IT"/>
        </w:rPr>
        <w:t>Autostoriche</w:t>
      </w:r>
      <w:proofErr w:type="spellEnd"/>
      <w:r w:rsidRPr="003E0D47">
        <w:rPr>
          <w:rFonts w:ascii="Arial" w:eastAsia="Times New Roman" w:hAnsi="Arial" w:cs="Arial"/>
          <w:bCs/>
          <w:sz w:val="20"/>
          <w:szCs w:val="20"/>
          <w:lang w:eastAsia="it-IT"/>
        </w:rPr>
        <w:t xml:space="preserve"> </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E’ facoltà dell’Organizzatore prevedere classifiche stralcio e premi sulla base delle divisioni in classi d</w:t>
      </w:r>
      <w:r>
        <w:rPr>
          <w:rFonts w:ascii="Arial" w:eastAsia="Times New Roman" w:hAnsi="Arial" w:cs="Arial"/>
          <w:bCs/>
          <w:sz w:val="20"/>
          <w:szCs w:val="20"/>
          <w:lang w:eastAsia="it-IT"/>
        </w:rPr>
        <w:t xml:space="preserve">i cui all’art. </w:t>
      </w:r>
      <w:r w:rsidR="00A86165">
        <w:rPr>
          <w:rFonts w:ascii="Arial" w:eastAsia="Times New Roman" w:hAnsi="Arial" w:cs="Arial"/>
          <w:bCs/>
          <w:sz w:val="20"/>
          <w:szCs w:val="20"/>
          <w:lang w:eastAsia="it-IT"/>
        </w:rPr>
        <w:t>3.20</w:t>
      </w:r>
      <w:r>
        <w:rPr>
          <w:rFonts w:ascii="Arial" w:eastAsia="Times New Roman" w:hAnsi="Arial" w:cs="Arial"/>
          <w:bCs/>
          <w:sz w:val="20"/>
          <w:szCs w:val="20"/>
          <w:lang w:eastAsia="it-IT"/>
        </w:rPr>
        <w:t xml:space="preserve"> del Regolamento Tecnico Formula </w:t>
      </w:r>
      <w:r w:rsidRPr="008B2E14">
        <w:rPr>
          <w:rFonts w:ascii="Arial" w:eastAsia="Times New Roman" w:hAnsi="Arial" w:cs="Arial"/>
          <w:bCs/>
          <w:sz w:val="20"/>
          <w:szCs w:val="20"/>
          <w:lang w:eastAsia="it-IT"/>
        </w:rPr>
        <w:t>Challenge.</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10° Raggruppamento</w:t>
      </w:r>
    </w:p>
    <w:p w:rsidR="0012462F" w:rsidRPr="003E0D47"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Attività di base Abilità</w:t>
      </w:r>
    </w:p>
    <w:p w:rsidR="0012462F" w:rsidRPr="008B2E14"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E’ facoltà dell’Organizzatore prevedere classifiche stralcio e premi sulla base delle divisioni in classi d</w:t>
      </w:r>
      <w:r>
        <w:rPr>
          <w:rFonts w:ascii="Arial" w:eastAsia="Times New Roman" w:hAnsi="Arial" w:cs="Arial"/>
          <w:bCs/>
          <w:sz w:val="20"/>
          <w:szCs w:val="20"/>
          <w:lang w:eastAsia="it-IT"/>
        </w:rPr>
        <w:t xml:space="preserve">i cui all’art. 3.20 del  Regolamento Tecnico Formula </w:t>
      </w:r>
      <w:r w:rsidRPr="008B2E14">
        <w:rPr>
          <w:rFonts w:ascii="Arial" w:eastAsia="Times New Roman" w:hAnsi="Arial" w:cs="Arial"/>
          <w:bCs/>
          <w:sz w:val="20"/>
          <w:szCs w:val="20"/>
          <w:lang w:eastAsia="it-IT"/>
        </w:rPr>
        <w:t>Challenge.</w:t>
      </w:r>
    </w:p>
    <w:p w:rsidR="0012462F"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p>
    <w:p w:rsidR="0012462F" w:rsidRPr="00BD6300" w:rsidRDefault="0012462F" w:rsidP="0012462F">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11° Raggruppamento</w:t>
      </w:r>
    </w:p>
    <w:p w:rsidR="0012462F" w:rsidRPr="00791315"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Formula </w:t>
      </w:r>
      <w:r w:rsidRPr="00791315">
        <w:rPr>
          <w:rFonts w:ascii="Arial" w:eastAsia="Times New Roman" w:hAnsi="Arial" w:cs="Arial"/>
          <w:bCs/>
          <w:sz w:val="20"/>
          <w:szCs w:val="20"/>
          <w:lang w:eastAsia="it-IT"/>
        </w:rPr>
        <w:t>Challenge Due</w:t>
      </w:r>
    </w:p>
    <w:p w:rsidR="0012462F" w:rsidRPr="00791315"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791315">
        <w:rPr>
          <w:rFonts w:ascii="Arial" w:eastAsia="Times New Roman" w:hAnsi="Arial" w:cs="Arial"/>
          <w:bCs/>
          <w:sz w:val="20"/>
          <w:szCs w:val="20"/>
          <w:lang w:eastAsia="it-IT"/>
        </w:rPr>
        <w:t>Vetture stradali a benzina aspirate fino a 1600 cc</w:t>
      </w:r>
    </w:p>
    <w:p w:rsidR="0012462F" w:rsidRPr="00791315"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791315">
        <w:rPr>
          <w:rFonts w:ascii="Arial" w:eastAsia="Times New Roman" w:hAnsi="Arial" w:cs="Arial"/>
          <w:bCs/>
          <w:sz w:val="20"/>
          <w:szCs w:val="20"/>
          <w:lang w:eastAsia="it-IT"/>
        </w:rPr>
        <w:t>Vetture stradali a benzina aspirate da 1601 fino a 3000 cc</w:t>
      </w:r>
    </w:p>
    <w:p w:rsidR="0012462F" w:rsidRDefault="0012462F" w:rsidP="0012462F">
      <w:pPr>
        <w:tabs>
          <w:tab w:val="left" w:pos="20"/>
          <w:tab w:val="right" w:pos="9072"/>
          <w:tab w:val="left" w:pos="20"/>
        </w:tabs>
        <w:spacing w:line="0" w:lineRule="atLeast"/>
        <w:ind w:left="20"/>
        <w:rPr>
          <w:rFonts w:ascii="Arial" w:eastAsia="Times New Roman" w:hAnsi="Arial" w:cs="Arial"/>
          <w:bCs/>
          <w:sz w:val="20"/>
          <w:szCs w:val="20"/>
          <w:lang w:eastAsia="it-IT"/>
        </w:rPr>
      </w:pPr>
      <w:r w:rsidRPr="00791315">
        <w:rPr>
          <w:rFonts w:ascii="Arial" w:eastAsia="Times New Roman" w:hAnsi="Arial" w:cs="Arial"/>
          <w:bCs/>
          <w:sz w:val="20"/>
          <w:szCs w:val="20"/>
          <w:lang w:eastAsia="it-IT"/>
        </w:rPr>
        <w:t>Vetture stradali a gasolio aspirate</w:t>
      </w:r>
      <w:r w:rsidRPr="003E0D47">
        <w:rPr>
          <w:rFonts w:ascii="Arial" w:eastAsia="Times New Roman" w:hAnsi="Arial" w:cs="Arial"/>
          <w:bCs/>
          <w:sz w:val="20"/>
          <w:szCs w:val="20"/>
          <w:lang w:eastAsia="it-IT"/>
        </w:rPr>
        <w:t xml:space="preserve"> e/o sovralimentate fino a 2000 cc</w:t>
      </w:r>
    </w:p>
    <w:p w:rsidR="00E120AD" w:rsidRDefault="00E120AD" w:rsidP="006B681E">
      <w:pPr>
        <w:tabs>
          <w:tab w:val="left" w:pos="20"/>
          <w:tab w:val="right" w:pos="9072"/>
          <w:tab w:val="left" w:pos="20"/>
        </w:tabs>
        <w:spacing w:line="0" w:lineRule="atLeast"/>
        <w:ind w:left="20"/>
        <w:rPr>
          <w:rFonts w:ascii="Arial" w:eastAsia="Times New Roman" w:hAnsi="Arial" w:cs="Arial"/>
          <w:bCs/>
          <w:sz w:val="20"/>
          <w:szCs w:val="20"/>
          <w:lang w:eastAsia="it-IT"/>
        </w:rPr>
      </w:pPr>
    </w:p>
    <w:p w:rsidR="00660932" w:rsidRDefault="00660932">
      <w:pPr>
        <w:rPr>
          <w:rFonts w:ascii="Arial" w:eastAsia="Times New Roman" w:hAnsi="Arial" w:cs="Arial"/>
          <w:b/>
          <w:bCs/>
          <w:caps/>
          <w:color w:val="000000"/>
          <w:sz w:val="20"/>
          <w:szCs w:val="24"/>
          <w:lang w:eastAsia="it-IT"/>
        </w:rPr>
      </w:pPr>
      <w:r>
        <w:rPr>
          <w:rFonts w:ascii="Arial" w:eastAsia="Times New Roman" w:hAnsi="Arial" w:cs="Arial"/>
          <w:b/>
          <w:bCs/>
          <w:color w:val="000000"/>
          <w:sz w:val="20"/>
          <w:szCs w:val="24"/>
          <w:lang w:eastAsia="it-IT"/>
        </w:rPr>
        <w:t>Art. 6-</w:t>
      </w:r>
      <w:r>
        <w:rPr>
          <w:rFonts w:ascii="Arial" w:eastAsia="Times New Roman" w:hAnsi="Arial" w:cs="Arial"/>
          <w:b/>
          <w:bCs/>
          <w:caps/>
          <w:color w:val="000000"/>
          <w:sz w:val="20"/>
          <w:szCs w:val="24"/>
          <w:lang w:eastAsia="it-IT"/>
        </w:rPr>
        <w:t xml:space="preserve"> Percorso </w:t>
      </w:r>
      <w:proofErr w:type="spellStart"/>
      <w:r>
        <w:rPr>
          <w:rFonts w:ascii="Arial" w:eastAsia="Times New Roman" w:hAnsi="Arial" w:cs="Arial"/>
          <w:b/>
          <w:bCs/>
          <w:caps/>
          <w:color w:val="000000"/>
          <w:sz w:val="20"/>
          <w:szCs w:val="24"/>
          <w:lang w:eastAsia="it-IT"/>
        </w:rPr>
        <w:t>di</w:t>
      </w:r>
      <w:proofErr w:type="spellEnd"/>
      <w:r>
        <w:rPr>
          <w:rFonts w:ascii="Arial" w:eastAsia="Times New Roman" w:hAnsi="Arial" w:cs="Arial"/>
          <w:b/>
          <w:bCs/>
          <w:caps/>
          <w:color w:val="000000"/>
          <w:sz w:val="20"/>
          <w:szCs w:val="24"/>
          <w:lang w:eastAsia="it-IT"/>
        </w:rPr>
        <w:t xml:space="preserve"> gara E RICOGNIZIONI –</w:t>
      </w:r>
    </w:p>
    <w:p w:rsidR="00660932" w:rsidRPr="00E120AD" w:rsidRDefault="00660932" w:rsidP="00E120AD">
      <w:pPr>
        <w:jc w:val="both"/>
        <w:rPr>
          <w:rFonts w:ascii="Arial" w:eastAsia="Times New Roman" w:hAnsi="Arial" w:cs="Arial"/>
          <w:b/>
          <w:bCs/>
          <w:color w:val="FF0000"/>
          <w:sz w:val="20"/>
          <w:lang w:eastAsia="it-IT"/>
        </w:rPr>
      </w:pPr>
      <w:r>
        <w:rPr>
          <w:rFonts w:ascii="Arial" w:eastAsia="Times New Roman" w:hAnsi="Arial" w:cs="Arial"/>
          <w:sz w:val="20"/>
          <w:szCs w:val="20"/>
          <w:lang w:eastAsia="it-IT"/>
        </w:rPr>
        <w:t xml:space="preserve">La competizione si svolge sul  circuito </w:t>
      </w:r>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t xml:space="preserve">  </w:t>
      </w:r>
      <w:r>
        <w:rPr>
          <w:rFonts w:ascii="Arial" w:eastAsia="Times New Roman" w:hAnsi="Arial" w:cs="Arial"/>
          <w:sz w:val="20"/>
          <w:szCs w:val="20"/>
          <w:lang w:eastAsia="it-IT"/>
        </w:rPr>
        <w:t>ubicato  a</w:t>
      </w:r>
      <w:r>
        <w:rPr>
          <w:rFonts w:ascii="Arial" w:eastAsia="Times New Roman" w:hAnsi="Arial" w:cs="Arial"/>
          <w:sz w:val="20"/>
          <w:szCs w:val="20"/>
          <w:u w:val="single"/>
          <w:lang w:eastAsia="it-IT"/>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avente una lunghezza di Km</w:t>
      </w:r>
      <w:r>
        <w:rPr>
          <w:rFonts w:ascii="Arial" w:hAnsi="Arial" w:cs="Arial"/>
          <w:sz w:val="20"/>
          <w:szCs w:val="20"/>
          <w:u w:val="single"/>
        </w:rPr>
        <w:tab/>
        <w:t xml:space="preserve">___________          </w:t>
      </w:r>
      <w:r w:rsidR="00E120AD" w:rsidRPr="00E120AD">
        <w:rPr>
          <w:rFonts w:ascii="Arial" w:eastAsia="Times New Roman" w:hAnsi="Arial" w:cs="Arial"/>
          <w:b/>
          <w:bCs/>
          <w:sz w:val="20"/>
          <w:szCs w:val="20"/>
          <w:lang w:eastAsia="it-IT"/>
        </w:rPr>
        <w:t xml:space="preserve">L’Organizzatore dichiara sotto la propria responsabilità che il percorso non è stato modificato, che è il </w:t>
      </w:r>
      <w:r w:rsidRPr="00E120AD">
        <w:rPr>
          <w:rFonts w:ascii="Arial" w:eastAsia="Times New Roman" w:hAnsi="Arial" w:cs="Arial"/>
          <w:b/>
          <w:bCs/>
          <w:sz w:val="20"/>
          <w:szCs w:val="20"/>
          <w:lang w:eastAsia="it-IT"/>
        </w:rPr>
        <w:t>medesimo di quello collaudato in data _______________</w:t>
      </w:r>
      <w:r w:rsidR="00B601F3">
        <w:rPr>
          <w:rFonts w:ascii="Arial" w:eastAsia="Times New Roman" w:hAnsi="Arial" w:cs="Arial"/>
          <w:b/>
          <w:bCs/>
          <w:sz w:val="20"/>
          <w:szCs w:val="20"/>
          <w:lang w:eastAsia="it-IT"/>
        </w:rPr>
        <w:t>________</w:t>
      </w:r>
      <w:r w:rsidRPr="00E120AD">
        <w:rPr>
          <w:rFonts w:ascii="Arial" w:eastAsia="Times New Roman" w:hAnsi="Arial" w:cs="Arial"/>
          <w:b/>
          <w:bCs/>
          <w:sz w:val="20"/>
          <w:szCs w:val="16"/>
          <w:lang w:eastAsia="it-IT"/>
        </w:rPr>
        <w:t xml:space="preserve"> . </w:t>
      </w:r>
      <w:r w:rsidRPr="00E120AD">
        <w:rPr>
          <w:rFonts w:ascii="Arial" w:eastAsia="Times New Roman" w:hAnsi="Arial" w:cs="Arial"/>
          <w:b/>
          <w:bCs/>
          <w:sz w:val="20"/>
          <w:lang w:eastAsia="it-IT"/>
        </w:rPr>
        <w:t xml:space="preserve">Dichiara altresì che la velocità </w:t>
      </w:r>
      <w:r w:rsidR="00E120AD" w:rsidRPr="00E120AD">
        <w:rPr>
          <w:rFonts w:ascii="Arial" w:eastAsia="Times New Roman" w:hAnsi="Arial" w:cs="Arial"/>
          <w:b/>
          <w:bCs/>
          <w:sz w:val="20"/>
          <w:lang w:eastAsia="it-IT"/>
        </w:rPr>
        <w:t xml:space="preserve">media </w:t>
      </w:r>
      <w:r w:rsidRPr="00E120AD">
        <w:rPr>
          <w:rFonts w:ascii="Arial" w:eastAsia="Times New Roman" w:hAnsi="Arial" w:cs="Arial"/>
          <w:b/>
          <w:bCs/>
          <w:sz w:val="20"/>
          <w:lang w:eastAsia="it-IT"/>
        </w:rPr>
        <w:t>sarà inferiore agli 80 km/h.</w:t>
      </w:r>
      <w:r w:rsidRPr="00E120AD">
        <w:rPr>
          <w:rFonts w:ascii="Arial" w:eastAsia="Times New Roman" w:hAnsi="Arial" w:cs="Arial"/>
          <w:b/>
          <w:bCs/>
          <w:color w:val="FF0000"/>
          <w:sz w:val="20"/>
          <w:lang w:eastAsia="it-IT"/>
        </w:rPr>
        <w:t xml:space="preserve"> </w:t>
      </w:r>
    </w:p>
    <w:p w:rsidR="00E120AD" w:rsidRDefault="00E120AD">
      <w:pPr>
        <w:tabs>
          <w:tab w:val="left" w:pos="549"/>
        </w:tabs>
        <w:rPr>
          <w:rFonts w:ascii="Arial" w:eastAsia="Times New Roman" w:hAnsi="Arial" w:cs="Arial"/>
          <w:b/>
          <w:bCs/>
          <w:color w:val="000000"/>
          <w:sz w:val="20"/>
          <w:szCs w:val="24"/>
          <w:lang w:eastAsia="it-IT"/>
        </w:rPr>
      </w:pPr>
    </w:p>
    <w:p w:rsidR="00660932" w:rsidRDefault="00660932">
      <w:pPr>
        <w:tabs>
          <w:tab w:val="left" w:pos="549"/>
        </w:tabs>
        <w:rPr>
          <w:rFonts w:ascii="Arial" w:eastAsia="Times New Roman" w:hAnsi="Arial" w:cs="Arial"/>
          <w:caps/>
          <w:color w:val="000000"/>
          <w:sz w:val="20"/>
          <w:szCs w:val="24"/>
          <w:lang w:eastAsia="it-IT"/>
        </w:rPr>
      </w:pPr>
      <w:r>
        <w:rPr>
          <w:rFonts w:ascii="Arial" w:eastAsia="Times New Roman" w:hAnsi="Arial" w:cs="Arial"/>
          <w:b/>
          <w:bCs/>
          <w:color w:val="000000"/>
          <w:sz w:val="20"/>
          <w:szCs w:val="24"/>
          <w:lang w:eastAsia="it-IT"/>
        </w:rPr>
        <w:t>Art. 7</w:t>
      </w:r>
      <w:r>
        <w:rPr>
          <w:rFonts w:ascii="Arial" w:eastAsia="Times New Roman" w:hAnsi="Arial" w:cs="Arial"/>
          <w:b/>
          <w:bCs/>
          <w:caps/>
          <w:color w:val="000000"/>
          <w:sz w:val="20"/>
          <w:szCs w:val="24"/>
          <w:lang w:eastAsia="it-IT"/>
        </w:rPr>
        <w:t>- ISCRIZIONI</w:t>
      </w:r>
      <w:r>
        <w:rPr>
          <w:rFonts w:ascii="Arial" w:eastAsia="Times New Roman" w:hAnsi="Arial" w:cs="Arial"/>
          <w:caps/>
          <w:color w:val="000000"/>
          <w:sz w:val="20"/>
          <w:szCs w:val="24"/>
          <w:lang w:eastAsia="it-IT"/>
        </w:rPr>
        <w:t xml:space="preserve"> –</w:t>
      </w:r>
    </w:p>
    <w:p w:rsidR="00660932" w:rsidRDefault="00660932">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Le domande di iscrizione devono pervenire al seguente indirizzo: </w:t>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t xml:space="preserve">    </w:t>
      </w:r>
      <w:r>
        <w:rPr>
          <w:rFonts w:ascii="Arial" w:eastAsia="Times New Roman" w:hAnsi="Arial" w:cs="Arial"/>
          <w:color w:val="000000"/>
          <w:sz w:val="20"/>
          <w:szCs w:val="20"/>
          <w:lang w:eastAsia="it-IT"/>
        </w:rPr>
        <w:t xml:space="preserve">redatte sugli appositi moduli e accompagnate dalla relativa tassa entro i termini indicati nel “programma” del presente </w:t>
      </w:r>
      <w:proofErr w:type="spellStart"/>
      <w:r>
        <w:rPr>
          <w:rFonts w:ascii="Arial" w:eastAsia="Times New Roman" w:hAnsi="Arial" w:cs="Arial"/>
          <w:color w:val="000000"/>
          <w:sz w:val="20"/>
          <w:szCs w:val="20"/>
          <w:lang w:eastAsia="it-IT"/>
        </w:rPr>
        <w:t>R.P.G</w:t>
      </w:r>
      <w:proofErr w:type="spellEnd"/>
      <w:r>
        <w:rPr>
          <w:rFonts w:ascii="Arial" w:eastAsia="Times New Roman" w:hAnsi="Arial" w:cs="Arial"/>
          <w:color w:val="000000"/>
          <w:sz w:val="20"/>
          <w:szCs w:val="20"/>
          <w:lang w:eastAsia="it-IT"/>
        </w:rPr>
        <w:t>..</w:t>
      </w:r>
    </w:p>
    <w:p w:rsidR="00660932" w:rsidRDefault="00660932">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tassa di iscrizione è di €</w:t>
      </w:r>
      <w:r>
        <w:rPr>
          <w:rFonts w:ascii="Arial" w:eastAsia="Times New Roman" w:hAnsi="Arial" w:cs="Arial"/>
          <w:color w:val="000000"/>
          <w:sz w:val="20"/>
          <w:szCs w:val="20"/>
          <w:u w:val="single"/>
          <w:lang w:eastAsia="it-IT"/>
        </w:rPr>
        <w:tab/>
        <w:t xml:space="preserve">            </w:t>
      </w:r>
      <w:r w:rsidR="00B90C3E">
        <w:rPr>
          <w:rFonts w:ascii="Arial" w:eastAsia="Times New Roman" w:hAnsi="Arial" w:cs="Arial"/>
          <w:color w:val="000000"/>
          <w:sz w:val="20"/>
          <w:szCs w:val="16"/>
          <w:u w:val="single"/>
          <w:lang w:eastAsia="it-IT"/>
        </w:rPr>
        <w:t>(5</w:t>
      </w:r>
      <w:r>
        <w:rPr>
          <w:rFonts w:ascii="Arial" w:eastAsia="Times New Roman" w:hAnsi="Arial" w:cs="Arial"/>
          <w:color w:val="000000"/>
          <w:sz w:val="20"/>
          <w:szCs w:val="16"/>
          <w:u w:val="single"/>
          <w:lang w:eastAsia="it-IT"/>
        </w:rPr>
        <w:t>)</w:t>
      </w:r>
      <w:r>
        <w:rPr>
          <w:rFonts w:ascii="Arial" w:eastAsia="Times New Roman" w:hAnsi="Arial" w:cs="Arial"/>
          <w:color w:val="000000"/>
          <w:sz w:val="20"/>
          <w:szCs w:val="16"/>
          <w:lang w:eastAsia="it-IT"/>
        </w:rPr>
        <w:t xml:space="preserve"> </w:t>
      </w:r>
      <w:r>
        <w:rPr>
          <w:rFonts w:ascii="Arial" w:eastAsia="Times New Roman" w:hAnsi="Arial" w:cs="Arial"/>
          <w:color w:val="000000"/>
          <w:sz w:val="20"/>
          <w:szCs w:val="20"/>
          <w:lang w:eastAsia="it-IT"/>
        </w:rPr>
        <w:t>+ IVA, comprensiva dei numeri di gara; la tassa per i conduttori Under 23 dovranno essere ridotte del 50%.</w:t>
      </w:r>
    </w:p>
    <w:p w:rsidR="00660932" w:rsidRPr="00B90C3E" w:rsidRDefault="00B90C3E" w:rsidP="00B90C3E">
      <w:pPr>
        <w:pStyle w:val="Paragrafoelenco"/>
        <w:tabs>
          <w:tab w:val="left" w:pos="20"/>
          <w:tab w:val="left" w:pos="380"/>
          <w:tab w:val="right" w:pos="9072"/>
          <w:tab w:val="left" w:pos="20"/>
          <w:tab w:val="left" w:pos="380"/>
        </w:tabs>
        <w:ind w:left="60"/>
        <w:rPr>
          <w:rFonts w:ascii="Arial" w:eastAsia="Times New Roman" w:hAnsi="Arial" w:cs="Arial"/>
          <w:color w:val="000000"/>
          <w:sz w:val="16"/>
          <w:szCs w:val="16"/>
          <w:lang w:eastAsia="it-IT"/>
        </w:rPr>
      </w:pPr>
      <w:r w:rsidRPr="00B90C3E">
        <w:rPr>
          <w:rFonts w:ascii="Arial" w:eastAsia="Times New Roman" w:hAnsi="Arial" w:cs="Arial"/>
          <w:color w:val="000000"/>
          <w:sz w:val="16"/>
          <w:szCs w:val="16"/>
          <w:lang w:eastAsia="it-IT"/>
        </w:rPr>
        <w:t xml:space="preserve">(5) </w:t>
      </w:r>
      <w:r w:rsidR="00660932" w:rsidRPr="00B90C3E">
        <w:rPr>
          <w:rFonts w:ascii="Arial" w:eastAsia="Times New Roman" w:hAnsi="Arial" w:cs="Arial"/>
          <w:color w:val="000000"/>
          <w:sz w:val="16"/>
          <w:szCs w:val="16"/>
          <w:lang w:eastAsia="it-IT"/>
        </w:rPr>
        <w:t xml:space="preserve">gare non titolate </w:t>
      </w:r>
      <w:proofErr w:type="spellStart"/>
      <w:r w:rsidR="00660932" w:rsidRPr="00B90C3E">
        <w:rPr>
          <w:rFonts w:ascii="Arial" w:eastAsia="Times New Roman" w:hAnsi="Arial" w:cs="Arial"/>
          <w:color w:val="000000"/>
          <w:sz w:val="16"/>
          <w:szCs w:val="16"/>
          <w:lang w:eastAsia="it-IT"/>
        </w:rPr>
        <w:t>max</w:t>
      </w:r>
      <w:proofErr w:type="spellEnd"/>
      <w:r w:rsidR="00660932" w:rsidRPr="00B90C3E">
        <w:rPr>
          <w:rFonts w:ascii="Arial" w:eastAsia="Times New Roman" w:hAnsi="Arial" w:cs="Arial"/>
          <w:color w:val="000000"/>
          <w:sz w:val="16"/>
          <w:szCs w:val="16"/>
          <w:lang w:eastAsia="it-IT"/>
        </w:rPr>
        <w:t xml:space="preserve">   €.  120,00</w:t>
      </w:r>
    </w:p>
    <w:p w:rsidR="00660932" w:rsidRDefault="00660932">
      <w:pPr>
        <w:pStyle w:val="testonorma"/>
        <w:ind w:firstLine="0"/>
        <w:rPr>
          <w:rFonts w:ascii="Arial" w:hAnsi="Arial" w:cs="Arial"/>
          <w:sz w:val="20"/>
        </w:rPr>
      </w:pPr>
    </w:p>
    <w:p w:rsidR="00660932" w:rsidRDefault="00660932">
      <w:pPr>
        <w:tabs>
          <w:tab w:val="left" w:pos="20"/>
          <w:tab w:val="right" w:pos="9072"/>
          <w:tab w:val="left" w:pos="20"/>
        </w:tabs>
        <w:spacing w:line="20" w:lineRule="atLeast"/>
        <w:rPr>
          <w:rFonts w:ascii="Arial" w:eastAsia="Times New Roman" w:hAnsi="Arial" w:cs="Arial"/>
          <w:b/>
          <w:bCs/>
          <w:sz w:val="20"/>
          <w:szCs w:val="20"/>
          <w:lang w:eastAsia="it-IT"/>
        </w:rPr>
      </w:pPr>
      <w:r>
        <w:rPr>
          <w:rFonts w:ascii="Arial" w:eastAsia="Times New Roman" w:hAnsi="Arial" w:cs="Arial"/>
          <w:b/>
          <w:bCs/>
          <w:sz w:val="20"/>
          <w:szCs w:val="20"/>
          <w:lang w:eastAsia="it-IT"/>
        </w:rPr>
        <w:t>Art. 8– CONTROLLO VETTURE E DOCUMENTI -</w:t>
      </w:r>
    </w:p>
    <w:p w:rsidR="00660932" w:rsidRDefault="00660932" w:rsidP="008401D2">
      <w:pPr>
        <w:pStyle w:val="testonorma"/>
        <w:spacing w:line="20" w:lineRule="atLeast"/>
        <w:ind w:right="-1" w:firstLine="0"/>
        <w:rPr>
          <w:rFonts w:ascii="Arial" w:hAnsi="Arial" w:cs="Arial"/>
          <w:sz w:val="20"/>
          <w:szCs w:val="20"/>
        </w:rPr>
      </w:pPr>
      <w:r>
        <w:rPr>
          <w:rFonts w:ascii="Arial" w:hAnsi="Arial" w:cs="Arial"/>
          <w:bCs/>
          <w:sz w:val="20"/>
          <w:szCs w:val="20"/>
        </w:rPr>
        <w:t xml:space="preserve">I Concorrenti </w:t>
      </w:r>
      <w:r>
        <w:rPr>
          <w:rFonts w:ascii="Arial" w:hAnsi="Arial" w:cs="Arial"/>
          <w:sz w:val="20"/>
          <w:szCs w:val="20"/>
        </w:rPr>
        <w:t xml:space="preserve">e conduttori devono presentarsi nella località e agli orari previsti nel “programma” del presente Regolamento Particolare per sottoporsi ai controlli di carattere generale previsti, in quanto applicabili dal </w:t>
      </w:r>
      <w:r>
        <w:rPr>
          <w:rFonts w:ascii="Arial" w:hAnsi="Arial" w:cs="Arial"/>
          <w:sz w:val="20"/>
          <w:szCs w:val="20"/>
        </w:rPr>
        <w:lastRenderedPageBreak/>
        <w:t>RSN.</w:t>
      </w:r>
    </w:p>
    <w:p w:rsidR="00660932" w:rsidRDefault="00660932" w:rsidP="008401D2">
      <w:pPr>
        <w:pStyle w:val="testonorma"/>
        <w:ind w:right="-1" w:firstLine="0"/>
        <w:rPr>
          <w:rFonts w:ascii="Arial" w:hAnsi="Arial" w:cs="Arial"/>
          <w:bCs/>
          <w:sz w:val="20"/>
          <w:szCs w:val="20"/>
        </w:rPr>
      </w:pPr>
      <w:r>
        <w:rPr>
          <w:rFonts w:ascii="Arial" w:hAnsi="Arial" w:cs="Arial"/>
          <w:bCs/>
          <w:sz w:val="20"/>
          <w:szCs w:val="20"/>
        </w:rPr>
        <w:t>Sarà inoltre facoltà dei Commissari Sportivi, su segnalazione del Commissario Tecnico, non ammettere o escludere dalla manifestazione quelle vetture che, a loro insindacabile giudizio, non dessero sufficienti garanzie di idoneità e sicurezza.</w:t>
      </w:r>
    </w:p>
    <w:p w:rsidR="00E56E62" w:rsidRDefault="00E56E62" w:rsidP="008401D2">
      <w:pPr>
        <w:pStyle w:val="testonorma"/>
        <w:ind w:right="-1" w:firstLine="0"/>
        <w:rPr>
          <w:rFonts w:ascii="Arial" w:hAnsi="Arial" w:cs="Arial"/>
          <w:bCs/>
          <w:sz w:val="20"/>
          <w:szCs w:val="20"/>
        </w:rPr>
      </w:pPr>
    </w:p>
    <w:p w:rsidR="00660932" w:rsidRDefault="00660932">
      <w:pPr>
        <w:tabs>
          <w:tab w:val="left" w:pos="20"/>
          <w:tab w:val="left" w:pos="10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9– SVOLGIMENTO DELLA GARA -</w:t>
      </w:r>
    </w:p>
    <w:p w:rsidR="00660932" w:rsidRPr="006B681E" w:rsidRDefault="00660932">
      <w:pPr>
        <w:tabs>
          <w:tab w:val="left" w:pos="20"/>
          <w:tab w:val="left" w:pos="100"/>
          <w:tab w:val="left" w:leader="dot" w:pos="7760"/>
          <w:tab w:val="right" w:pos="9072"/>
        </w:tabs>
        <w:ind w:left="20"/>
        <w:rPr>
          <w:rFonts w:ascii="Arial" w:eastAsia="Times New Roman" w:hAnsi="Arial" w:cs="Arial"/>
          <w:bCs/>
          <w:sz w:val="20"/>
          <w:szCs w:val="20"/>
          <w:lang w:eastAsia="it-IT"/>
        </w:rPr>
      </w:pPr>
      <w:r w:rsidRPr="006B681E">
        <w:rPr>
          <w:rFonts w:ascii="Arial" w:eastAsia="Times New Roman" w:hAnsi="Arial" w:cs="Arial"/>
          <w:bCs/>
          <w:sz w:val="20"/>
          <w:szCs w:val="20"/>
          <w:lang w:eastAsia="it-IT"/>
        </w:rPr>
        <w:t>Le vetture partono ad intervalli stabiliti dal Direttore di Gara e arrivano:</w:t>
      </w:r>
    </w:p>
    <w:p w:rsidR="00660932" w:rsidRPr="006B681E" w:rsidRDefault="006268C6">
      <w:pPr>
        <w:tabs>
          <w:tab w:val="left" w:pos="20"/>
          <w:tab w:val="left" w:pos="100"/>
          <w:tab w:val="left" w:leader="dot" w:pos="7760"/>
          <w:tab w:val="right" w:pos="9072"/>
        </w:tabs>
        <w:ind w:left="20"/>
        <w:rPr>
          <w:rFonts w:ascii="Arial" w:eastAsia="Times New Roman" w:hAnsi="Arial" w:cs="Arial"/>
          <w:bCs/>
          <w:sz w:val="20"/>
          <w:szCs w:val="20"/>
          <w:lang w:eastAsia="it-IT"/>
        </w:rPr>
      </w:pPr>
      <w:r w:rsidRPr="006268C6">
        <w:rPr>
          <w:noProof/>
          <w:lang w:eastAsia="it-IT"/>
        </w:rPr>
        <w:pict>
          <v:rect id="Rectangle 2" o:spid="_x0000_s1028" style="position:absolute;left:0;text-align:left;margin-left:117.2pt;margin-top:2.85pt;width:8.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ScHg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" strokeweight="1pt"/>
        </w:pict>
      </w:r>
      <w:r w:rsidR="00660932" w:rsidRPr="006B681E">
        <w:rPr>
          <w:rFonts w:ascii="Arial" w:eastAsia="Times New Roman" w:hAnsi="Arial" w:cs="Arial"/>
          <w:bCs/>
          <w:sz w:val="20"/>
          <w:szCs w:val="20"/>
          <w:lang w:eastAsia="it-IT"/>
        </w:rPr>
        <w:t xml:space="preserve">1) sullo stesso traguardo    </w:t>
      </w:r>
    </w:p>
    <w:p w:rsidR="00660932" w:rsidRPr="006B681E" w:rsidRDefault="006268C6">
      <w:pPr>
        <w:tabs>
          <w:tab w:val="left" w:pos="20"/>
          <w:tab w:val="left" w:pos="100"/>
          <w:tab w:val="left" w:leader="dot" w:pos="7760"/>
          <w:tab w:val="right" w:pos="9072"/>
        </w:tabs>
        <w:ind w:left="20"/>
        <w:rPr>
          <w:rFonts w:ascii="Arial" w:eastAsia="Times New Roman" w:hAnsi="Arial" w:cs="Arial"/>
          <w:bCs/>
          <w:sz w:val="20"/>
          <w:szCs w:val="20"/>
          <w:lang w:eastAsia="it-IT"/>
        </w:rPr>
      </w:pPr>
      <w:r w:rsidRPr="006268C6">
        <w:rPr>
          <w:noProof/>
          <w:lang w:eastAsia="it-IT"/>
        </w:rPr>
        <w:pict>
          <v:rect id="Rectangle 3" o:spid="_x0000_s1027" style="position:absolute;left:0;text-align:left;margin-left:117.2pt;margin-top:3.35pt;width:8.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i/Hg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" strokeweight="1pt"/>
        </w:pict>
      </w:r>
      <w:r w:rsidR="00660932" w:rsidRPr="006B681E">
        <w:rPr>
          <w:rFonts w:ascii="Arial" w:eastAsia="Times New Roman" w:hAnsi="Arial" w:cs="Arial"/>
          <w:bCs/>
          <w:sz w:val="20"/>
          <w:szCs w:val="20"/>
          <w:lang w:eastAsia="it-IT"/>
        </w:rPr>
        <w:t xml:space="preserve">2) traguardi diversi       </w:t>
      </w:r>
    </w:p>
    <w:p w:rsidR="00660932" w:rsidRPr="006B681E" w:rsidRDefault="00660932">
      <w:pPr>
        <w:pStyle w:val="Paragrafoelenco"/>
        <w:tabs>
          <w:tab w:val="left" w:pos="20"/>
          <w:tab w:val="left" w:pos="100"/>
          <w:tab w:val="left" w:leader="dot" w:pos="7760"/>
          <w:tab w:val="right" w:pos="9072"/>
        </w:tabs>
        <w:ind w:left="20"/>
        <w:rPr>
          <w:rFonts w:ascii="Arial" w:eastAsia="Times New Roman" w:hAnsi="Arial" w:cs="Arial"/>
          <w:sz w:val="20"/>
          <w:szCs w:val="16"/>
          <w:lang w:eastAsia="it-IT"/>
        </w:rPr>
      </w:pPr>
      <w:r w:rsidRPr="006B681E">
        <w:rPr>
          <w:rFonts w:ascii="Arial" w:eastAsia="Times New Roman" w:hAnsi="Arial" w:cs="Arial"/>
          <w:sz w:val="20"/>
          <w:szCs w:val="16"/>
          <w:lang w:eastAsia="it-IT"/>
        </w:rPr>
        <w:t>barrare la voce che ricorre.</w:t>
      </w: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bCs/>
          <w:color w:val="FF0000"/>
          <w:sz w:val="20"/>
          <w:szCs w:val="20"/>
          <w:lang w:eastAsia="it-IT"/>
        </w:rPr>
      </w:pP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t>ART. 9.1 Gara che si svolge con partenza ed arrivo sullo stesso traguardo</w:t>
      </w: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sz w:val="20"/>
          <w:szCs w:val="20"/>
          <w:lang w:eastAsia="it-IT"/>
        </w:rPr>
      </w:pPr>
    </w:p>
    <w:p w:rsidR="00660932" w:rsidRDefault="00660932">
      <w:pPr>
        <w:tabs>
          <w:tab w:val="left" w:pos="20"/>
          <w:tab w:val="right" w:pos="9072"/>
          <w:tab w:val="left" w:pos="20"/>
          <w:tab w:val="left" w:pos="10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9.1.1 – Prove di qualificazione -</w:t>
      </w:r>
    </w:p>
    <w:p w:rsidR="00660932" w:rsidRDefault="00660932">
      <w:pPr>
        <w:tabs>
          <w:tab w:val="left" w:pos="20"/>
          <w:tab w:val="left" w:pos="8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Per essere ammesso alla gara, ogni Conduttore deve prendere parte alle prove di qualificazione e compiere almeno un giro, anche non cronometrato.</w:t>
      </w:r>
    </w:p>
    <w:p w:rsidR="00660932" w:rsidRDefault="00660932">
      <w:pPr>
        <w:tabs>
          <w:tab w:val="left" w:pos="20"/>
          <w:tab w:val="left" w:pos="100"/>
        </w:tabs>
        <w:jc w:val="both"/>
        <w:rPr>
          <w:rFonts w:ascii="Arial" w:eastAsia="Times New Roman" w:hAnsi="Arial" w:cs="Arial"/>
          <w:bCs/>
          <w:sz w:val="20"/>
          <w:szCs w:val="20"/>
          <w:lang w:eastAsia="it-IT"/>
        </w:rPr>
      </w:pPr>
      <w:r>
        <w:rPr>
          <w:rFonts w:ascii="Arial" w:eastAsia="Times New Roman" w:hAnsi="Arial" w:cs="Arial"/>
          <w:bCs/>
          <w:color w:val="000000"/>
          <w:sz w:val="20"/>
          <w:szCs w:val="20"/>
          <w:lang w:eastAsia="it-IT"/>
        </w:rPr>
        <w:t xml:space="preserve">Le prove di qualificazione si svolgono complessivamente su un giro di lancio e tre </w:t>
      </w:r>
      <w:r>
        <w:rPr>
          <w:rFonts w:ascii="Arial" w:eastAsia="Times New Roman" w:hAnsi="Arial" w:cs="Arial"/>
          <w:bCs/>
          <w:sz w:val="20"/>
          <w:szCs w:val="20"/>
          <w:lang w:eastAsia="it-IT"/>
        </w:rPr>
        <w:t xml:space="preserve">cronometrati. </w:t>
      </w:r>
    </w:p>
    <w:p w:rsidR="00660932" w:rsidRDefault="00660932">
      <w:pPr>
        <w:tabs>
          <w:tab w:val="left" w:pos="20"/>
          <w:tab w:val="left" w:pos="10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Per ogni conduttore sarà preso in considerazione il miglior tempo sul giro.</w:t>
      </w:r>
    </w:p>
    <w:p w:rsidR="00660932" w:rsidRDefault="00660932">
      <w:pPr>
        <w:tabs>
          <w:tab w:val="left" w:pos="20"/>
          <w:tab w:val="left" w:pos="8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L'ordine di partenza, con il quale i raggruppamenti ammessi sono chiamati a scendere in pista, sarà il seguente:</w:t>
      </w:r>
      <w:r w:rsidR="006B681E">
        <w:rPr>
          <w:rFonts w:ascii="Arial" w:eastAsia="Times New Roman" w:hAnsi="Arial" w:cs="Arial"/>
          <w:bCs/>
          <w:color w:val="000000"/>
          <w:sz w:val="20"/>
          <w:szCs w:val="20"/>
          <w:lang w:eastAsia="it-IT"/>
        </w:rPr>
        <w:t xml:space="preserve"> </w:t>
      </w:r>
      <w:proofErr w:type="spellStart"/>
      <w:r w:rsidR="006B681E">
        <w:rPr>
          <w:rFonts w:ascii="Arial" w:eastAsia="Times New Roman" w:hAnsi="Arial" w:cs="Arial"/>
          <w:bCs/>
          <w:color w:val="000000"/>
          <w:sz w:val="20"/>
          <w:szCs w:val="20"/>
          <w:lang w:eastAsia="it-IT"/>
        </w:rPr>
        <w:t>Gr</w:t>
      </w:r>
      <w:proofErr w:type="spellEnd"/>
      <w:r w:rsidR="006B681E">
        <w:rPr>
          <w:rFonts w:ascii="Arial" w:eastAsia="Times New Roman" w:hAnsi="Arial" w:cs="Arial"/>
          <w:bCs/>
          <w:color w:val="000000"/>
          <w:sz w:val="20"/>
          <w:szCs w:val="20"/>
          <w:lang w:eastAsia="it-IT"/>
        </w:rPr>
        <w:t>. En. Alternative,</w:t>
      </w:r>
      <w:r>
        <w:rPr>
          <w:rFonts w:ascii="Arial" w:eastAsia="Times New Roman" w:hAnsi="Arial" w:cs="Arial"/>
          <w:bCs/>
          <w:color w:val="000000"/>
          <w:sz w:val="20"/>
          <w:szCs w:val="20"/>
          <w:lang w:eastAsia="it-IT"/>
        </w:rPr>
        <w:t xml:space="preserve"> 1, 2, 3, 4, 5, 6, 7, 8, 9,</w:t>
      </w:r>
      <w:r w:rsidRPr="006B681E">
        <w:rPr>
          <w:rFonts w:ascii="Arial" w:eastAsia="Times New Roman" w:hAnsi="Arial" w:cs="Arial"/>
          <w:bCs/>
          <w:sz w:val="20"/>
          <w:szCs w:val="20"/>
          <w:lang w:eastAsia="it-IT"/>
        </w:rPr>
        <w:t>10</w:t>
      </w:r>
      <w:r>
        <w:rPr>
          <w:rFonts w:ascii="Arial" w:eastAsia="Times New Roman" w:hAnsi="Arial" w:cs="Arial"/>
          <w:bCs/>
          <w:color w:val="000000"/>
          <w:sz w:val="20"/>
          <w:szCs w:val="20"/>
          <w:lang w:eastAsia="it-IT"/>
        </w:rPr>
        <w:t>,</w:t>
      </w:r>
      <w:r w:rsidR="0047393F">
        <w:rPr>
          <w:rFonts w:ascii="Arial" w:eastAsia="Times New Roman" w:hAnsi="Arial" w:cs="Arial"/>
          <w:bCs/>
          <w:color w:val="000000"/>
          <w:sz w:val="20"/>
          <w:szCs w:val="20"/>
          <w:lang w:eastAsia="it-IT"/>
        </w:rPr>
        <w:t xml:space="preserve"> 11</w:t>
      </w:r>
      <w:r>
        <w:rPr>
          <w:rFonts w:ascii="Arial" w:eastAsia="Times New Roman" w:hAnsi="Arial" w:cs="Arial"/>
          <w:bCs/>
          <w:color w:val="000000"/>
          <w:sz w:val="20"/>
          <w:szCs w:val="20"/>
          <w:lang w:eastAsia="it-IT"/>
        </w:rPr>
        <w:t xml:space="preserve"> mentre l’ordine con cui i Conduttori dei diversi raggruppamenti  prendono il via, sarà sorteggiato. </w:t>
      </w:r>
    </w:p>
    <w:p w:rsidR="00660932" w:rsidRDefault="00660932">
      <w:pPr>
        <w:pStyle w:val="Paragrafoelenco"/>
        <w:tabs>
          <w:tab w:val="left" w:pos="20"/>
          <w:tab w:val="left" w:pos="100"/>
          <w:tab w:val="left" w:leader="dot" w:pos="7760"/>
          <w:tab w:val="right" w:pos="9072"/>
          <w:tab w:val="left" w:pos="20"/>
          <w:tab w:val="left" w:pos="100"/>
        </w:tabs>
        <w:ind w:left="380"/>
        <w:rPr>
          <w:rFonts w:ascii="Arial" w:eastAsia="Times New Roman" w:hAnsi="Arial" w:cs="Arial"/>
          <w:sz w:val="20"/>
          <w:szCs w:val="20"/>
          <w:lang w:eastAsia="it-IT"/>
        </w:rPr>
      </w:pPr>
    </w:p>
    <w:p w:rsidR="00660932" w:rsidRDefault="00660932">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9.1.2 – Batterie -</w:t>
      </w:r>
    </w:p>
    <w:p w:rsidR="00660932" w:rsidRDefault="00660932">
      <w:pPr>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In ogni raggruppamento i Conduttori sono assegnati a batterie di </w:t>
      </w:r>
      <w:r w:rsidR="006B681E">
        <w:rPr>
          <w:rFonts w:ascii="Arial" w:eastAsia="Times New Roman" w:hAnsi="Arial" w:cs="Arial"/>
          <w:bCs/>
          <w:color w:val="000000"/>
          <w:sz w:val="20"/>
          <w:szCs w:val="20"/>
          <w:lang w:eastAsia="it-IT"/>
        </w:rPr>
        <w:t xml:space="preserve">massimo </w:t>
      </w:r>
      <w:r>
        <w:rPr>
          <w:rFonts w:ascii="Arial" w:eastAsia="Times New Roman" w:hAnsi="Arial" w:cs="Arial"/>
          <w:bCs/>
          <w:color w:val="000000"/>
          <w:sz w:val="20"/>
          <w:szCs w:val="20"/>
          <w:lang w:eastAsia="it-IT"/>
        </w:rPr>
        <w:t xml:space="preserve">6 Conduttori ciascuna. </w:t>
      </w:r>
    </w:p>
    <w:p w:rsidR="00660932" w:rsidRDefault="00660932" w:rsidP="008401D2">
      <w:pPr>
        <w:tabs>
          <w:tab w:val="left" w:pos="0"/>
          <w:tab w:val="left" w:pos="142"/>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Il  numero delle batterie e dei conduttori ammessi a ciascuna di esse può essere modificato in </w:t>
      </w:r>
      <w:r w:rsidR="008401D2">
        <w:rPr>
          <w:rFonts w:ascii="Arial" w:eastAsia="Times New Roman" w:hAnsi="Arial" w:cs="Arial"/>
          <w:bCs/>
          <w:color w:val="000000"/>
          <w:sz w:val="20"/>
          <w:szCs w:val="20"/>
          <w:lang w:eastAsia="it-IT"/>
        </w:rPr>
        <w:t xml:space="preserve">relazione al </w:t>
      </w:r>
      <w:r>
        <w:rPr>
          <w:rFonts w:ascii="Arial" w:eastAsia="Times New Roman" w:hAnsi="Arial" w:cs="Arial"/>
          <w:bCs/>
          <w:color w:val="000000"/>
          <w:sz w:val="20"/>
          <w:szCs w:val="20"/>
          <w:lang w:eastAsia="it-IT"/>
        </w:rPr>
        <w:t>numero dei verificati, alle caratteristiche del percorso accertate in sede di collaudo ed alle</w:t>
      </w:r>
    </w:p>
    <w:p w:rsidR="00660932" w:rsidRDefault="00660932" w:rsidP="00516B81">
      <w:pPr>
        <w:tabs>
          <w:tab w:val="left" w:pos="0"/>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condizioni </w:t>
      </w:r>
      <w:proofErr w:type="spellStart"/>
      <w:r>
        <w:rPr>
          <w:rFonts w:ascii="Arial" w:eastAsia="Times New Roman" w:hAnsi="Arial" w:cs="Arial"/>
          <w:bCs/>
          <w:color w:val="000000"/>
          <w:sz w:val="20"/>
          <w:szCs w:val="20"/>
          <w:lang w:eastAsia="it-IT"/>
        </w:rPr>
        <w:t>metereologiche</w:t>
      </w:r>
      <w:proofErr w:type="spellEnd"/>
      <w:r>
        <w:rPr>
          <w:rFonts w:ascii="Arial" w:eastAsia="Times New Roman" w:hAnsi="Arial" w:cs="Arial"/>
          <w:bCs/>
          <w:color w:val="000000"/>
          <w:sz w:val="20"/>
          <w:szCs w:val="20"/>
          <w:lang w:eastAsia="it-IT"/>
        </w:rPr>
        <w:t>.</w:t>
      </w:r>
    </w:p>
    <w:p w:rsidR="00660932" w:rsidRDefault="00660932" w:rsidP="00516B81">
      <w:pPr>
        <w:tabs>
          <w:tab w:val="left" w:pos="0"/>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Ogni batteria deve svolgersi su due </w:t>
      </w:r>
      <w:proofErr w:type="spellStart"/>
      <w:r>
        <w:rPr>
          <w:rFonts w:ascii="Arial" w:eastAsia="Times New Roman" w:hAnsi="Arial" w:cs="Arial"/>
          <w:bCs/>
          <w:color w:val="000000"/>
          <w:sz w:val="20"/>
          <w:szCs w:val="20"/>
          <w:lang w:eastAsia="it-IT"/>
        </w:rPr>
        <w:t>manches</w:t>
      </w:r>
      <w:proofErr w:type="spellEnd"/>
      <w:r>
        <w:rPr>
          <w:rFonts w:ascii="Arial" w:eastAsia="Times New Roman" w:hAnsi="Arial" w:cs="Arial"/>
          <w:bCs/>
          <w:color w:val="000000"/>
          <w:sz w:val="20"/>
          <w:szCs w:val="20"/>
          <w:lang w:eastAsia="it-IT"/>
        </w:rPr>
        <w:t xml:space="preserve"> di ____ giri (minimo 3 </w:t>
      </w:r>
      <w:r>
        <w:rPr>
          <w:rFonts w:ascii="Arial" w:eastAsia="Times New Roman" w:hAnsi="Arial" w:cs="Arial"/>
          <w:bCs/>
          <w:i/>
          <w:color w:val="000000"/>
          <w:sz w:val="20"/>
          <w:szCs w:val="20"/>
          <w:lang w:eastAsia="it-IT"/>
        </w:rPr>
        <w:t>massimo  5</w:t>
      </w:r>
      <w:r>
        <w:rPr>
          <w:rFonts w:ascii="Arial" w:eastAsia="Times New Roman" w:hAnsi="Arial" w:cs="Arial"/>
          <w:bCs/>
          <w:color w:val="000000"/>
          <w:sz w:val="20"/>
          <w:szCs w:val="20"/>
          <w:lang w:eastAsia="it-IT"/>
        </w:rPr>
        <w:t>); I'ordine di partenza della 1</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 viene stabilito in base all'ordine dei tempi di qualificazione, quello della 2</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 in </w:t>
      </w:r>
    </w:p>
    <w:p w:rsidR="00660932" w:rsidRDefault="00660932" w:rsidP="00516B81">
      <w:pPr>
        <w:tabs>
          <w:tab w:val="left" w:pos="0"/>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base all'ordine di arrivo della 1</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w:t>
      </w:r>
    </w:p>
    <w:p w:rsidR="00660932" w:rsidRDefault="00660932" w:rsidP="00516B81">
      <w:pPr>
        <w:tabs>
          <w:tab w:val="left" w:pos="0"/>
          <w:tab w:val="left" w:pos="80"/>
          <w:tab w:val="left" w:leader="dot" w:pos="5120"/>
          <w:tab w:val="right" w:pos="9072"/>
          <w:tab w:val="left" w:pos="20"/>
          <w:tab w:val="left" w:pos="80"/>
          <w:tab w:val="left" w:pos="400"/>
        </w:tabs>
        <w:ind w:left="2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Per ogni batteria e per ogni conduttore è stabilita una classifica prendendo in considerazione il miglior tempo tra le due </w:t>
      </w:r>
      <w:proofErr w:type="spellStart"/>
      <w:r>
        <w:rPr>
          <w:rFonts w:ascii="Arial" w:eastAsia="Times New Roman" w:hAnsi="Arial" w:cs="Arial"/>
          <w:bCs/>
          <w:color w:val="000000"/>
          <w:sz w:val="20"/>
          <w:szCs w:val="20"/>
          <w:lang w:eastAsia="it-IT"/>
        </w:rPr>
        <w:t>manches</w:t>
      </w:r>
      <w:proofErr w:type="spellEnd"/>
      <w:r>
        <w:rPr>
          <w:rFonts w:ascii="Arial" w:eastAsia="Times New Roman" w:hAnsi="Arial" w:cs="Arial"/>
          <w:bCs/>
          <w:color w:val="000000"/>
          <w:sz w:val="20"/>
          <w:szCs w:val="20"/>
          <w:lang w:eastAsia="it-IT"/>
        </w:rPr>
        <w:t xml:space="preserve">; si precisa che non e’ obbligatorio completare entrambe le </w:t>
      </w:r>
      <w:proofErr w:type="spellStart"/>
      <w:r>
        <w:rPr>
          <w:rFonts w:ascii="Arial" w:eastAsia="Times New Roman" w:hAnsi="Arial" w:cs="Arial"/>
          <w:bCs/>
          <w:color w:val="000000"/>
          <w:sz w:val="20"/>
          <w:szCs w:val="20"/>
          <w:lang w:eastAsia="it-IT"/>
        </w:rPr>
        <w:t>manches</w:t>
      </w:r>
      <w:proofErr w:type="spellEnd"/>
      <w:r>
        <w:rPr>
          <w:rFonts w:ascii="Arial" w:eastAsia="Times New Roman" w:hAnsi="Arial" w:cs="Arial"/>
          <w:bCs/>
          <w:color w:val="000000"/>
          <w:sz w:val="20"/>
          <w:szCs w:val="20"/>
          <w:lang w:eastAsia="it-IT"/>
        </w:rPr>
        <w:t>.</w:t>
      </w:r>
    </w:p>
    <w:p w:rsidR="00660932" w:rsidRDefault="00660932" w:rsidP="00516B81">
      <w:pPr>
        <w:pStyle w:val="Rientrocorpodeltesto"/>
      </w:pPr>
      <w:r>
        <w:t xml:space="preserve">In base alle caratteristiche del tracciato e alle condizioni </w:t>
      </w:r>
      <w:proofErr w:type="spellStart"/>
      <w:r>
        <w:t>metereologiche</w:t>
      </w:r>
      <w:proofErr w:type="spellEnd"/>
      <w:r>
        <w:t xml:space="preserve"> può essere concessa la possibilità di effettuare 2 giri di ricognizione del percorso.   </w:t>
      </w:r>
    </w:p>
    <w:p w:rsidR="00660932" w:rsidRDefault="00660932">
      <w:pPr>
        <w:tabs>
          <w:tab w:val="left" w:pos="20"/>
          <w:tab w:val="left" w:pos="80"/>
          <w:tab w:val="left" w:leader="dot" w:pos="5140"/>
          <w:tab w:val="left" w:pos="80"/>
          <w:tab w:val="left" w:pos="400"/>
          <w:tab w:val="right" w:pos="9072"/>
          <w:tab w:val="left" w:pos="20"/>
        </w:tabs>
        <w:ind w:left="20"/>
        <w:jc w:val="both"/>
        <w:rPr>
          <w:rFonts w:ascii="Arial" w:eastAsia="Times New Roman" w:hAnsi="Arial" w:cs="Arial"/>
          <w:sz w:val="20"/>
          <w:szCs w:val="20"/>
          <w:lang w:eastAsia="it-IT"/>
        </w:rPr>
      </w:pPr>
    </w:p>
    <w:p w:rsidR="00660932" w:rsidRDefault="00660932">
      <w:pPr>
        <w:tabs>
          <w:tab w:val="left" w:pos="20"/>
          <w:tab w:val="left" w:pos="80"/>
          <w:tab w:val="left" w:pos="40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9.1.3 – Finali -</w:t>
      </w:r>
    </w:p>
    <w:p w:rsidR="00660932" w:rsidRPr="006B681E" w:rsidRDefault="00660932" w:rsidP="006B681E">
      <w:pPr>
        <w:tabs>
          <w:tab w:val="left" w:pos="0"/>
          <w:tab w:val="left" w:pos="380"/>
          <w:tab w:val="left" w:leader="dot" w:pos="4820"/>
          <w:tab w:val="left" w:pos="20"/>
          <w:tab w:val="right" w:pos="9072"/>
          <w:tab w:val="left" w:pos="380"/>
          <w:tab w:val="left" w:pos="430"/>
        </w:tabs>
        <w:jc w:val="both"/>
        <w:rPr>
          <w:rFonts w:ascii="Arial" w:eastAsia="Times New Roman" w:hAnsi="Arial" w:cs="Arial"/>
          <w:sz w:val="20"/>
          <w:szCs w:val="20"/>
          <w:lang w:eastAsia="it-IT"/>
        </w:rPr>
      </w:pPr>
      <w:r w:rsidRPr="006B681E">
        <w:rPr>
          <w:rFonts w:ascii="Arial" w:eastAsia="Times New Roman" w:hAnsi="Arial" w:cs="Arial"/>
          <w:sz w:val="20"/>
          <w:szCs w:val="20"/>
          <w:lang w:eastAsia="it-IT"/>
        </w:rPr>
        <w:t>Sono previste due finali “A” e “B” previste nell’ordine scelto dal Direttore di Gara non obbligatoriamente in successione.</w:t>
      </w:r>
    </w:p>
    <w:p w:rsidR="00660932" w:rsidRDefault="00660932" w:rsidP="006B681E">
      <w:pPr>
        <w:tabs>
          <w:tab w:val="left" w:pos="0"/>
          <w:tab w:val="left" w:pos="142"/>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Le finali si svolgono percorrendo _____ giri </w:t>
      </w:r>
      <w:r>
        <w:rPr>
          <w:rFonts w:ascii="Arial" w:eastAsia="Times New Roman" w:hAnsi="Arial" w:cs="Arial"/>
          <w:bCs/>
          <w:i/>
          <w:color w:val="000000"/>
          <w:sz w:val="20"/>
          <w:szCs w:val="20"/>
          <w:lang w:eastAsia="it-IT"/>
        </w:rPr>
        <w:t>(minimo 3 massimo 6).</w:t>
      </w:r>
      <w:r>
        <w:rPr>
          <w:rFonts w:ascii="Arial" w:eastAsia="Times New Roman" w:hAnsi="Arial" w:cs="Arial"/>
          <w:bCs/>
          <w:color w:val="000000"/>
          <w:sz w:val="20"/>
          <w:szCs w:val="20"/>
          <w:lang w:eastAsia="it-IT"/>
        </w:rPr>
        <w:t xml:space="preserve"> </w:t>
      </w:r>
    </w:p>
    <w:p w:rsidR="00660932" w:rsidRDefault="00660932" w:rsidP="006B681E">
      <w:pPr>
        <w:tabs>
          <w:tab w:val="left" w:pos="20"/>
          <w:tab w:val="left" w:pos="380"/>
          <w:tab w:val="left" w:leader="dot" w:pos="4820"/>
          <w:tab w:val="right" w:pos="9072"/>
          <w:tab w:val="left" w:pos="20"/>
          <w:tab w:val="left" w:pos="380"/>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Alla finale "A" sono ammessi i conduttori che nelle batterie hanno realizzato i </w:t>
      </w:r>
      <w:r>
        <w:rPr>
          <w:rFonts w:ascii="Arial" w:eastAsia="Times New Roman" w:hAnsi="Arial" w:cs="Arial"/>
          <w:bCs/>
          <w:sz w:val="20"/>
          <w:szCs w:val="20"/>
          <w:lang w:eastAsia="it-IT"/>
        </w:rPr>
        <w:t>migliori 4</w:t>
      </w:r>
      <w:r>
        <w:rPr>
          <w:rFonts w:ascii="Arial" w:eastAsia="Times New Roman" w:hAnsi="Arial" w:cs="Arial"/>
          <w:sz w:val="20"/>
          <w:szCs w:val="20"/>
          <w:lang w:eastAsia="it-IT"/>
        </w:rPr>
        <w:t xml:space="preserve"> tempi.</w:t>
      </w:r>
    </w:p>
    <w:p w:rsidR="00660932" w:rsidRDefault="00660932" w:rsidP="006B681E">
      <w:pPr>
        <w:tabs>
          <w:tab w:val="left" w:pos="20"/>
          <w:tab w:val="left" w:pos="380"/>
          <w:tab w:val="left" w:leader="dot" w:pos="4820"/>
          <w:tab w:val="right" w:pos="9072"/>
          <w:tab w:val="left" w:pos="20"/>
          <w:tab w:val="left" w:pos="380"/>
        </w:tabs>
        <w:ind w:left="20"/>
        <w:jc w:val="both"/>
        <w:rPr>
          <w:rFonts w:ascii="Arial" w:eastAsia="Times New Roman" w:hAnsi="Arial" w:cs="Arial"/>
          <w:sz w:val="20"/>
          <w:szCs w:val="20"/>
          <w:lang w:eastAsia="it-IT"/>
        </w:rPr>
      </w:pPr>
      <w:r>
        <w:rPr>
          <w:rFonts w:ascii="Arial" w:eastAsia="Times New Roman" w:hAnsi="Arial" w:cs="Arial"/>
          <w:sz w:val="20"/>
          <w:szCs w:val="20"/>
          <w:lang w:eastAsia="it-IT"/>
        </w:rPr>
        <w:t>Alla finale "B" sono ammessi i conduttori che nelle batterie hanno realizzato il 5°, 6°, 7° e 8° tempo.</w:t>
      </w:r>
    </w:p>
    <w:p w:rsidR="00660932" w:rsidRDefault="00660932" w:rsidP="006B681E">
      <w:pPr>
        <w:tabs>
          <w:tab w:val="left" w:pos="20"/>
          <w:tab w:val="left" w:pos="380"/>
          <w:tab w:val="left" w:leader="dot" w:pos="4820"/>
          <w:tab w:val="right" w:pos="9072"/>
          <w:tab w:val="left" w:pos="20"/>
          <w:tab w:val="left" w:pos="380"/>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In base alle caratteristiche del tracciato e alle condizioni </w:t>
      </w:r>
      <w:proofErr w:type="spellStart"/>
      <w:r>
        <w:rPr>
          <w:rFonts w:ascii="Arial" w:eastAsia="Times New Roman" w:hAnsi="Arial" w:cs="Arial"/>
          <w:sz w:val="20"/>
          <w:szCs w:val="20"/>
          <w:lang w:eastAsia="it-IT"/>
        </w:rPr>
        <w:t>metereologiche</w:t>
      </w:r>
      <w:proofErr w:type="spellEnd"/>
      <w:r>
        <w:rPr>
          <w:rFonts w:ascii="Arial" w:eastAsia="Times New Roman" w:hAnsi="Arial" w:cs="Arial"/>
          <w:sz w:val="20"/>
          <w:szCs w:val="20"/>
          <w:lang w:eastAsia="it-IT"/>
        </w:rPr>
        <w:t xml:space="preserve"> può essere concessa la possibilità di effettuare almeno 2 giri di ricognizione del percorso.</w:t>
      </w:r>
    </w:p>
    <w:p w:rsidR="00660932" w:rsidRDefault="00660932">
      <w:pPr>
        <w:tabs>
          <w:tab w:val="left" w:pos="20"/>
          <w:tab w:val="left" w:pos="80"/>
          <w:tab w:val="left" w:pos="400"/>
          <w:tab w:val="right" w:pos="9072"/>
          <w:tab w:val="left" w:pos="20"/>
        </w:tabs>
        <w:ind w:left="20"/>
        <w:rPr>
          <w:rFonts w:ascii="Arial" w:eastAsia="Times New Roman" w:hAnsi="Arial" w:cs="Arial"/>
          <w:b/>
          <w:bCs/>
          <w:sz w:val="20"/>
          <w:szCs w:val="20"/>
          <w:lang w:eastAsia="it-IT"/>
        </w:rPr>
      </w:pPr>
    </w:p>
    <w:p w:rsidR="00660932" w:rsidRDefault="00660932">
      <w:pPr>
        <w:tabs>
          <w:tab w:val="left" w:pos="20"/>
          <w:tab w:val="left" w:pos="80"/>
          <w:tab w:val="left" w:pos="40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9.1.4 – Partenze -</w:t>
      </w:r>
    </w:p>
    <w:p w:rsidR="00660932" w:rsidRPr="006B681E" w:rsidRDefault="00660932">
      <w:pPr>
        <w:tabs>
          <w:tab w:val="left" w:pos="142"/>
          <w:tab w:val="left" w:pos="380"/>
          <w:tab w:val="left" w:pos="430"/>
          <w:tab w:val="right" w:pos="9072"/>
          <w:tab w:val="left" w:pos="20"/>
        </w:tabs>
        <w:ind w:left="380" w:hanging="360"/>
        <w:jc w:val="both"/>
        <w:rPr>
          <w:rFonts w:ascii="Arial" w:eastAsia="Times New Roman" w:hAnsi="Arial" w:cs="Arial"/>
          <w:sz w:val="20"/>
          <w:szCs w:val="20"/>
          <w:lang w:eastAsia="it-IT"/>
        </w:rPr>
      </w:pPr>
      <w:r w:rsidRPr="006B681E">
        <w:rPr>
          <w:rFonts w:ascii="Arial" w:eastAsia="Times New Roman" w:hAnsi="Arial" w:cs="Arial"/>
          <w:sz w:val="20"/>
          <w:szCs w:val="20"/>
          <w:lang w:eastAsia="it-IT"/>
        </w:rPr>
        <w:t xml:space="preserve">Le partenze sono date da fermo con vetture schierate a motore acceso. </w:t>
      </w:r>
    </w:p>
    <w:p w:rsidR="00660932" w:rsidRPr="006B681E" w:rsidRDefault="00660932">
      <w:pPr>
        <w:widowControl w:val="0"/>
        <w:tabs>
          <w:tab w:val="right" w:pos="10206"/>
        </w:tabs>
        <w:suppressAutoHyphens/>
        <w:autoSpaceDE w:val="0"/>
        <w:autoSpaceDN w:val="0"/>
        <w:adjustRightInd w:val="0"/>
        <w:spacing w:line="170" w:lineRule="atLeast"/>
        <w:jc w:val="both"/>
        <w:textAlignment w:val="center"/>
        <w:rPr>
          <w:rFonts w:ascii="Arial" w:eastAsia="Times New Roman" w:hAnsi="Arial" w:cs="Arial"/>
          <w:sz w:val="20"/>
          <w:szCs w:val="20"/>
          <w:lang w:eastAsia="it-IT"/>
        </w:rPr>
      </w:pPr>
      <w:r w:rsidRPr="006B681E">
        <w:rPr>
          <w:rFonts w:ascii="Arial" w:eastAsia="Times New Roman" w:hAnsi="Arial" w:cs="Arial"/>
          <w:sz w:val="20"/>
          <w:szCs w:val="20"/>
          <w:lang w:eastAsia="it-IT"/>
        </w:rPr>
        <w:t>L’ora di partenza è data dall’accensione della luce verde del semaforo, mentre una fotocellula, collegata con apparecchio scrivente, rileva l’orario reale del passaggio sul traguardo di partenza al solo scopo di segnalare eventuali partenze anticipate (false partenze).</w:t>
      </w:r>
    </w:p>
    <w:p w:rsidR="00660932" w:rsidRPr="006B681E" w:rsidRDefault="00660932">
      <w:pPr>
        <w:tabs>
          <w:tab w:val="left" w:pos="142"/>
          <w:tab w:val="left" w:pos="380"/>
          <w:tab w:val="left" w:pos="430"/>
          <w:tab w:val="right" w:pos="9072"/>
          <w:tab w:val="left" w:pos="20"/>
        </w:tabs>
        <w:ind w:left="380" w:hanging="360"/>
        <w:jc w:val="both"/>
        <w:rPr>
          <w:rFonts w:ascii="Arial" w:eastAsia="Times New Roman" w:hAnsi="Arial" w:cs="Arial"/>
          <w:sz w:val="20"/>
          <w:szCs w:val="20"/>
          <w:lang w:eastAsia="it-IT"/>
        </w:rPr>
      </w:pPr>
      <w:r w:rsidRPr="006B681E">
        <w:rPr>
          <w:rFonts w:ascii="Arial" w:eastAsia="Times New Roman" w:hAnsi="Arial" w:cs="Arial"/>
          <w:sz w:val="20"/>
          <w:szCs w:val="20"/>
          <w:lang w:eastAsia="it-IT"/>
        </w:rPr>
        <w:t>Nel caso di malfunzionamento del semaforo il segnale di partenza può essere dato mediante bandiera</w:t>
      </w:r>
    </w:p>
    <w:p w:rsidR="00660932" w:rsidRPr="006B681E" w:rsidRDefault="00660932">
      <w:pPr>
        <w:tabs>
          <w:tab w:val="left" w:pos="142"/>
          <w:tab w:val="left" w:pos="380"/>
          <w:tab w:val="left" w:pos="430"/>
          <w:tab w:val="right" w:pos="9072"/>
          <w:tab w:val="left" w:pos="20"/>
        </w:tabs>
        <w:ind w:left="380" w:hanging="360"/>
        <w:jc w:val="both"/>
        <w:rPr>
          <w:rFonts w:ascii="Arial" w:eastAsia="Times New Roman" w:hAnsi="Arial" w:cs="Arial"/>
          <w:sz w:val="20"/>
          <w:szCs w:val="20"/>
          <w:lang w:eastAsia="it-IT"/>
        </w:rPr>
      </w:pPr>
      <w:r w:rsidRPr="006B681E">
        <w:rPr>
          <w:rFonts w:ascii="Arial" w:eastAsia="Times New Roman" w:hAnsi="Arial" w:cs="Arial"/>
          <w:sz w:val="20"/>
          <w:szCs w:val="20"/>
          <w:lang w:eastAsia="it-IT"/>
        </w:rPr>
        <w:t>tricolore.</w:t>
      </w:r>
    </w:p>
    <w:p w:rsidR="00660932" w:rsidRDefault="00660932">
      <w:pPr>
        <w:tabs>
          <w:tab w:val="left" w:pos="142"/>
          <w:tab w:val="left" w:pos="380"/>
          <w:tab w:val="left" w:pos="430"/>
          <w:tab w:val="right" w:pos="9072"/>
          <w:tab w:val="left" w:pos="2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Le vetture, schierate sul traguardo di partenza che si trovano nell'impossibilità di partire entro 5 secondi </w:t>
      </w:r>
    </w:p>
    <w:p w:rsidR="00660932" w:rsidRDefault="00660932">
      <w:pPr>
        <w:tabs>
          <w:tab w:val="left" w:pos="142"/>
          <w:tab w:val="left" w:pos="380"/>
          <w:tab w:val="left" w:pos="430"/>
          <w:tab w:val="right" w:pos="9072"/>
          <w:tab w:val="left" w:pos="2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dal segnale di partenza, sono escluse dalla prova. </w:t>
      </w:r>
    </w:p>
    <w:p w:rsidR="00660932" w:rsidRDefault="00660932">
      <w:pPr>
        <w:tabs>
          <w:tab w:val="left" w:pos="142"/>
          <w:tab w:val="left" w:pos="380"/>
          <w:tab w:val="left" w:pos="430"/>
          <w:tab w:val="right" w:pos="9072"/>
          <w:tab w:val="left" w:pos="20"/>
        </w:tabs>
        <w:ind w:left="380" w:hanging="360"/>
        <w:jc w:val="both"/>
        <w:rPr>
          <w:rFonts w:ascii="Arial" w:eastAsia="Times New Roman" w:hAnsi="Arial" w:cs="Arial"/>
          <w:bCs/>
          <w:strike/>
          <w:color w:val="000000"/>
          <w:sz w:val="20"/>
          <w:szCs w:val="20"/>
          <w:lang w:eastAsia="it-IT"/>
        </w:rPr>
      </w:pPr>
    </w:p>
    <w:p w:rsidR="00660932" w:rsidRDefault="00660932">
      <w:pPr>
        <w:tabs>
          <w:tab w:val="left" w:pos="20"/>
          <w:tab w:val="left" w:pos="80"/>
          <w:tab w:val="left" w:pos="4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9.1.5 – Arrivi -</w:t>
      </w:r>
    </w:p>
    <w:p w:rsidR="00660932" w:rsidRDefault="00660932">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Il segnale di arrivo viene dato dal Direttore di Gara, al termine dei giri previsti, mediante l'esposizione della bandiera a scacchi. </w:t>
      </w:r>
    </w:p>
    <w:p w:rsidR="00660932" w:rsidRPr="00E56E62" w:rsidRDefault="00660932" w:rsidP="00E56E62">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In caso di due traguardi, ogni passaggio sui traguardi e l’arrivo devono essere evidenziati con segnalazioni luminose rosse visibili sia da parte dei concorrenti che dal pubblico. Il rilevamento dei tempi sarà effettuato mediante fotocellula.</w:t>
      </w:r>
    </w:p>
    <w:p w:rsidR="00E56E62" w:rsidRDefault="00E56E62">
      <w:pPr>
        <w:rPr>
          <w:rFonts w:ascii="Arial" w:eastAsia="Times New Roman" w:hAnsi="Arial" w:cs="Arial"/>
          <w:b/>
          <w:bCs/>
          <w:sz w:val="20"/>
          <w:szCs w:val="20"/>
          <w:lang w:eastAsia="it-IT"/>
        </w:rPr>
      </w:pPr>
      <w:r>
        <w:rPr>
          <w:rFonts w:ascii="Arial" w:eastAsia="Times New Roman" w:hAnsi="Arial" w:cs="Arial"/>
          <w:b/>
          <w:bCs/>
          <w:sz w:val="20"/>
          <w:szCs w:val="20"/>
          <w:lang w:eastAsia="it-IT"/>
        </w:rPr>
        <w:br w:type="page"/>
      </w:r>
    </w:p>
    <w:p w:rsidR="00660932" w:rsidRDefault="00660932">
      <w:pPr>
        <w:tabs>
          <w:tab w:val="left" w:pos="20"/>
          <w:tab w:val="left" w:pos="80"/>
          <w:tab w:val="left" w:pos="400"/>
          <w:tab w:val="left" w:pos="8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lastRenderedPageBreak/>
        <w:t>9.1.6 – Classifiche finali –</w:t>
      </w:r>
    </w:p>
    <w:p w:rsidR="00660932" w:rsidRDefault="00660932">
      <w:pPr>
        <w:pStyle w:val="testonorma"/>
        <w:ind w:firstLine="0"/>
        <w:rPr>
          <w:rFonts w:ascii="Arial" w:hAnsi="Arial" w:cs="Arial"/>
          <w:bCs/>
          <w:color w:val="auto"/>
          <w:sz w:val="20"/>
          <w:szCs w:val="20"/>
        </w:rPr>
      </w:pPr>
      <w:r>
        <w:rPr>
          <w:rFonts w:ascii="Arial" w:hAnsi="Arial" w:cs="Arial"/>
          <w:bCs/>
          <w:color w:val="auto"/>
          <w:sz w:val="20"/>
          <w:szCs w:val="20"/>
        </w:rPr>
        <w:t>E’ stilata una classifica, per ogni raggruppamento, rispettando il seguente criterio:</w:t>
      </w:r>
    </w:p>
    <w:p w:rsidR="00660932" w:rsidRDefault="00660932">
      <w:pPr>
        <w:pStyle w:val="testonorma"/>
        <w:numPr>
          <w:ilvl w:val="0"/>
          <w:numId w:val="8"/>
        </w:numPr>
        <w:rPr>
          <w:rFonts w:ascii="Arial" w:hAnsi="Arial" w:cs="Arial"/>
          <w:bCs/>
          <w:color w:val="auto"/>
          <w:sz w:val="20"/>
          <w:szCs w:val="20"/>
        </w:rPr>
      </w:pPr>
      <w:r>
        <w:rPr>
          <w:rFonts w:ascii="Arial" w:hAnsi="Arial" w:cs="Arial"/>
          <w:bCs/>
          <w:color w:val="auto"/>
          <w:sz w:val="20"/>
          <w:szCs w:val="20"/>
        </w:rPr>
        <w:t>le posizioni dal 1° al 4° posto sono assegnati ai primi quattro classificati della “finale A”;</w:t>
      </w:r>
    </w:p>
    <w:p w:rsidR="00660932" w:rsidRDefault="00660932">
      <w:pPr>
        <w:pStyle w:val="testonorma"/>
        <w:numPr>
          <w:ilvl w:val="0"/>
          <w:numId w:val="8"/>
        </w:numPr>
        <w:tabs>
          <w:tab w:val="left" w:pos="80"/>
          <w:tab w:val="left" w:pos="20"/>
        </w:tabs>
        <w:rPr>
          <w:rFonts w:ascii="Arial" w:hAnsi="Arial" w:cs="Arial"/>
          <w:bCs/>
          <w:color w:val="auto"/>
          <w:sz w:val="20"/>
          <w:szCs w:val="20"/>
        </w:rPr>
      </w:pPr>
      <w:r>
        <w:rPr>
          <w:rFonts w:ascii="Arial" w:hAnsi="Arial" w:cs="Arial"/>
          <w:bCs/>
          <w:color w:val="auto"/>
          <w:sz w:val="20"/>
          <w:szCs w:val="20"/>
        </w:rPr>
        <w:t>le posizioni dal 5° all’8° posto sono assegnati ai primi quattro classificati della “finale B”;</w:t>
      </w:r>
    </w:p>
    <w:p w:rsidR="0012462F" w:rsidRDefault="0012462F" w:rsidP="0047393F">
      <w:pPr>
        <w:jc w:val="both"/>
        <w:rPr>
          <w:rFonts w:ascii="Arial" w:eastAsia="Times New Roman" w:hAnsi="Arial" w:cs="Arial"/>
          <w:bCs/>
          <w:sz w:val="20"/>
          <w:szCs w:val="20"/>
          <w:lang w:eastAsia="it-IT"/>
        </w:rPr>
      </w:pPr>
    </w:p>
    <w:p w:rsidR="0012462F" w:rsidRDefault="0012462F" w:rsidP="0012462F">
      <w:pPr>
        <w:jc w:val="both"/>
        <w:rPr>
          <w:rFonts w:ascii="Arial" w:eastAsia="Times New Roman" w:hAnsi="Arial" w:cs="Arial"/>
          <w:bCs/>
          <w:sz w:val="20"/>
          <w:szCs w:val="20"/>
          <w:lang w:eastAsia="it-IT"/>
        </w:rPr>
      </w:pPr>
      <w:r w:rsidRPr="00686378">
        <w:rPr>
          <w:rFonts w:ascii="Arial" w:eastAsia="Times New Roman" w:hAnsi="Arial" w:cs="Arial"/>
          <w:bCs/>
          <w:sz w:val="20"/>
          <w:szCs w:val="20"/>
          <w:lang w:eastAsia="it-IT"/>
        </w:rPr>
        <w:t>Potrà essere riconosciuto un premio alla Scuderia alla quale appartiene</w:t>
      </w:r>
      <w:r>
        <w:rPr>
          <w:rFonts w:ascii="Arial" w:eastAsia="Times New Roman" w:hAnsi="Arial" w:cs="Arial"/>
          <w:bCs/>
          <w:sz w:val="20"/>
          <w:szCs w:val="20"/>
          <w:lang w:eastAsia="it-IT"/>
        </w:rPr>
        <w:t xml:space="preserve"> </w:t>
      </w:r>
      <w:r w:rsidRPr="008B2E14">
        <w:rPr>
          <w:rFonts w:ascii="Arial" w:eastAsia="Times New Roman" w:hAnsi="Arial" w:cs="Arial"/>
          <w:bCs/>
          <w:sz w:val="20"/>
          <w:szCs w:val="20"/>
          <w:lang w:eastAsia="it-IT"/>
        </w:rPr>
        <w:t>il Conduttore con il miglior tempo</w:t>
      </w:r>
      <w:r>
        <w:rPr>
          <w:rFonts w:ascii="Arial" w:eastAsia="Times New Roman" w:hAnsi="Arial" w:cs="Arial"/>
          <w:bCs/>
          <w:color w:val="FF0000"/>
          <w:sz w:val="20"/>
          <w:szCs w:val="20"/>
          <w:lang w:eastAsia="it-IT"/>
        </w:rPr>
        <w:t xml:space="preserve"> </w:t>
      </w:r>
      <w:r w:rsidRPr="008B2E14">
        <w:rPr>
          <w:rFonts w:ascii="Arial" w:eastAsia="Times New Roman" w:hAnsi="Arial" w:cs="Arial"/>
          <w:bCs/>
          <w:sz w:val="20"/>
          <w:szCs w:val="20"/>
          <w:lang w:eastAsia="it-IT"/>
        </w:rPr>
        <w:t>nella gara finale, solo se</w:t>
      </w:r>
      <w:r>
        <w:rPr>
          <w:rFonts w:ascii="Arial" w:eastAsia="Times New Roman" w:hAnsi="Arial" w:cs="Arial"/>
          <w:bCs/>
          <w:color w:val="FF0000"/>
          <w:sz w:val="20"/>
          <w:szCs w:val="20"/>
          <w:lang w:eastAsia="it-IT"/>
        </w:rPr>
        <w:t xml:space="preserve"> </w:t>
      </w:r>
      <w:r w:rsidRPr="00686378">
        <w:rPr>
          <w:rFonts w:ascii="Arial" w:eastAsia="Times New Roman" w:hAnsi="Arial" w:cs="Arial"/>
          <w:bCs/>
          <w:sz w:val="20"/>
          <w:szCs w:val="20"/>
          <w:lang w:eastAsia="it-IT"/>
        </w:rPr>
        <w:t>il pilota l’abbia indicata nella scheda d’iscrizione e purché titolare di Licenza Ac</w:t>
      </w:r>
      <w:r w:rsidRPr="008B2E14">
        <w:rPr>
          <w:rFonts w:ascii="Arial" w:eastAsia="Times New Roman" w:hAnsi="Arial" w:cs="Arial"/>
          <w:bCs/>
          <w:sz w:val="20"/>
          <w:szCs w:val="20"/>
          <w:lang w:eastAsia="it-IT"/>
        </w:rPr>
        <w:t>i</w:t>
      </w:r>
      <w:r w:rsidR="008B2E14" w:rsidRPr="008B2E14">
        <w:rPr>
          <w:rFonts w:ascii="Arial" w:eastAsia="Times New Roman" w:hAnsi="Arial" w:cs="Arial"/>
          <w:bCs/>
          <w:strike/>
          <w:sz w:val="20"/>
          <w:szCs w:val="20"/>
          <w:lang w:eastAsia="it-IT"/>
        </w:rPr>
        <w:t>.</w:t>
      </w:r>
    </w:p>
    <w:p w:rsidR="008B2E14" w:rsidRDefault="008B2E14">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p>
    <w:p w:rsidR="00660932" w:rsidRPr="006B681E" w:rsidRDefault="00660932">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sidRPr="006B681E">
        <w:rPr>
          <w:rFonts w:ascii="Arial" w:eastAsia="Times New Roman" w:hAnsi="Arial" w:cs="Arial"/>
          <w:b/>
          <w:sz w:val="20"/>
          <w:szCs w:val="20"/>
          <w:u w:val="single"/>
          <w:lang w:eastAsia="it-IT"/>
        </w:rPr>
        <w:t>ART. 9 2 Gara che si svolge con partenza ed arrivo su due traguardi diversi</w:t>
      </w:r>
    </w:p>
    <w:p w:rsidR="00660932" w:rsidRPr="006B681E" w:rsidRDefault="00660932" w:rsidP="006B681E">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sidRPr="006B681E">
        <w:rPr>
          <w:rFonts w:ascii="Arial" w:eastAsia="Times New Roman" w:hAnsi="Arial" w:cs="Arial"/>
          <w:b/>
          <w:sz w:val="20"/>
          <w:szCs w:val="20"/>
          <w:u w:val="single"/>
          <w:lang w:eastAsia="it-IT"/>
        </w:rPr>
        <w:t>Si applicano le disposizioni del precedente paragrafo con le integrazioni riportate di seguito.</w:t>
      </w:r>
    </w:p>
    <w:p w:rsidR="00660932"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Times New Roman" w:eastAsia="Times New Roman" w:hAnsi="Times New Roman"/>
          <w:color w:val="000000"/>
          <w:sz w:val="24"/>
          <w:szCs w:val="24"/>
          <w:u w:val="single"/>
          <w:lang w:eastAsia="it-IT"/>
        </w:rPr>
      </w:pP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Batterie: in ogni raggruppamento i conduttori con i migliori 16 tempi sono assegnati a 8 batterie di 2 conduttori ciascuna. Il numero delle batterie e dei conduttori ammessi può essere ridotto in relazione al numero dei verificati e alle caratteristiche del percorso accertate in sede di collaudo.</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I conduttori qualificati si confrontano incontrandosi tra di loro con il seguente criterio:</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900"/>
        <w:gridCol w:w="1690"/>
      </w:tblGrid>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9°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2°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10°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3°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11°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4°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12°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5°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13°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6°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14°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7°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15°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8°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16° tempo</w:t>
            </w:r>
          </w:p>
        </w:tc>
      </w:tr>
    </w:tbl>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Quarti di finale: ai quarti di finale sono ammessi i conduttori che nelle batterie hanno realizzato i migliori otto tempi non importa quale posizione di classifica essi occupino nelle batterie stesse. </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I conduttori qualificati si confrontano tra di loro con il seguente criterio: </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Primo “quarto di finale”:</w:t>
      </w:r>
      <w:r w:rsidRPr="006B681E">
        <w:rPr>
          <w:rFonts w:ascii="Arial" w:eastAsia="Times New Roman" w:hAnsi="Arial" w:cs="Arial"/>
          <w:bCs/>
          <w:sz w:val="20"/>
          <w:szCs w:val="20"/>
          <w:lang w:eastAsia="it-IT"/>
        </w:rPr>
        <w:tab/>
        <w:t>1° tempo contro 5°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Secondo “quarto di finale”:</w:t>
      </w:r>
      <w:r w:rsidRPr="006B681E">
        <w:rPr>
          <w:rFonts w:ascii="Arial" w:eastAsia="Times New Roman" w:hAnsi="Arial" w:cs="Arial"/>
          <w:bCs/>
          <w:sz w:val="20"/>
          <w:szCs w:val="20"/>
          <w:lang w:eastAsia="it-IT"/>
        </w:rPr>
        <w:tab/>
        <w:t>2° tempo contro 6°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Terzo “quarto di finale”:</w:t>
      </w:r>
      <w:r w:rsidRPr="006B681E">
        <w:rPr>
          <w:rFonts w:ascii="Arial" w:eastAsia="Times New Roman" w:hAnsi="Arial" w:cs="Arial"/>
          <w:bCs/>
          <w:sz w:val="20"/>
          <w:szCs w:val="20"/>
          <w:lang w:eastAsia="it-IT"/>
        </w:rPr>
        <w:tab/>
        <w:t>3° tempo contro 7°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Quarto “quarto di finale”:</w:t>
      </w:r>
      <w:r w:rsidRPr="006B681E">
        <w:rPr>
          <w:rFonts w:ascii="Arial" w:eastAsia="Times New Roman" w:hAnsi="Arial" w:cs="Arial"/>
          <w:bCs/>
          <w:sz w:val="20"/>
          <w:szCs w:val="20"/>
          <w:lang w:eastAsia="it-IT"/>
        </w:rPr>
        <w:tab/>
        <w:t>4° tempo contro 8° tempo</w:t>
      </w: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finale: i vincitori dei quarti di finale sono ammessi alla finale che si disputa su tre gare con il seguente criterio:</w:t>
      </w: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835"/>
        <w:gridCol w:w="236"/>
        <w:gridCol w:w="1980"/>
        <w:gridCol w:w="238"/>
        <w:gridCol w:w="2340"/>
      </w:tblGrid>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Prima gara:</w:t>
            </w:r>
          </w:p>
        </w:tc>
        <w:tc>
          <w:tcPr>
            <w:tcW w:w="236"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1° quarto di finale</w:t>
            </w: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2° quarto di finale</w:t>
            </w:r>
          </w:p>
        </w:tc>
        <w:tc>
          <w:tcPr>
            <w:tcW w:w="236"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Terza gara:</w:t>
            </w:r>
          </w:p>
        </w:tc>
        <w:tc>
          <w:tcPr>
            <w:tcW w:w="238"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6" w:type="dxa"/>
            <w:tcBorders>
              <w:top w:val="single" w:sz="4" w:space="0" w:color="auto"/>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1^ gara</w:t>
            </w: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2^ gara</w:t>
            </w:r>
          </w:p>
        </w:tc>
        <w:tc>
          <w:tcPr>
            <w:tcW w:w="238"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della finale</w:t>
            </w: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Seconda gara:</w:t>
            </w:r>
          </w:p>
        </w:tc>
        <w:tc>
          <w:tcPr>
            <w:tcW w:w="236"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auto"/>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3° quarto di finale</w:t>
            </w: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4° quarto di finale</w:t>
            </w:r>
          </w:p>
        </w:tc>
        <w:tc>
          <w:tcPr>
            <w:tcW w:w="236"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bl>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p w:rsidR="00660932" w:rsidRPr="006B681E" w:rsidRDefault="00660932" w:rsidP="008401D2">
      <w:pPr>
        <w:widowControl w:val="0"/>
        <w:tabs>
          <w:tab w:val="left" w:pos="170"/>
          <w:tab w:val="left" w:pos="850"/>
          <w:tab w:val="right" w:pos="9865"/>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proofErr w:type="spellStart"/>
      <w:r w:rsidRPr="006B681E">
        <w:rPr>
          <w:rFonts w:ascii="Arial" w:eastAsia="Times New Roman" w:hAnsi="Arial" w:cs="Arial"/>
          <w:bCs/>
          <w:sz w:val="20"/>
          <w:szCs w:val="20"/>
          <w:lang w:eastAsia="it-IT"/>
        </w:rPr>
        <w:t>Manches</w:t>
      </w:r>
      <w:proofErr w:type="spellEnd"/>
      <w:r w:rsidRPr="006B681E">
        <w:rPr>
          <w:rFonts w:ascii="Arial" w:eastAsia="Times New Roman" w:hAnsi="Arial" w:cs="Arial"/>
          <w:bCs/>
          <w:sz w:val="20"/>
          <w:szCs w:val="20"/>
          <w:lang w:eastAsia="it-IT"/>
        </w:rPr>
        <w:t xml:space="preserve">: ogni batteria, quarto di finale e gara di finale può svolgersi su due </w:t>
      </w:r>
      <w:proofErr w:type="spellStart"/>
      <w:r w:rsidRPr="006B681E">
        <w:rPr>
          <w:rFonts w:ascii="Arial" w:eastAsia="Times New Roman" w:hAnsi="Arial" w:cs="Arial"/>
          <w:bCs/>
          <w:sz w:val="20"/>
          <w:szCs w:val="20"/>
          <w:lang w:eastAsia="it-IT"/>
        </w:rPr>
        <w:t>manches</w:t>
      </w:r>
      <w:proofErr w:type="spellEnd"/>
      <w:r w:rsidRPr="006B681E">
        <w:rPr>
          <w:rFonts w:ascii="Arial" w:eastAsia="Times New Roman" w:hAnsi="Arial" w:cs="Arial"/>
          <w:bCs/>
          <w:sz w:val="20"/>
          <w:szCs w:val="20"/>
          <w:lang w:eastAsia="it-IT"/>
        </w:rPr>
        <w:t xml:space="preserve"> di 3 giri ciascuna. Nella seconda manche il traguardo di partenza deve essere invertito.</w:t>
      </w:r>
    </w:p>
    <w:p w:rsidR="00660932" w:rsidRPr="006B681E" w:rsidRDefault="00660932" w:rsidP="008401D2">
      <w:pPr>
        <w:widowControl w:val="0"/>
        <w:tabs>
          <w:tab w:val="left" w:pos="170"/>
          <w:tab w:val="left" w:pos="850"/>
          <w:tab w:val="right" w:pos="9865"/>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Classifiche: in ogni batteria, quarto di finale e gara di finale la classifica è stabilita prendendo in considerazione, per ciascun conduttore, il miglior tempo di manche.</w:t>
      </w:r>
    </w:p>
    <w:p w:rsidR="00660932" w:rsidRPr="006B681E" w:rsidRDefault="00660932" w:rsidP="008401D2">
      <w:pPr>
        <w:widowControl w:val="0"/>
        <w:tabs>
          <w:tab w:val="left" w:pos="170"/>
          <w:tab w:val="left" w:pos="850"/>
          <w:tab w:val="right" w:pos="9865"/>
          <w:tab w:val="right" w:pos="10206"/>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In ogni raggruppamento la classifica finale è stabilita con il seguente criterio:</w:t>
      </w:r>
    </w:p>
    <w:p w:rsidR="00660932" w:rsidRPr="006B681E" w:rsidRDefault="00660932" w:rsidP="008401D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primo posto il vincitore della 3ª gara di finale;</w:t>
      </w:r>
    </w:p>
    <w:p w:rsidR="00660932" w:rsidRPr="006B681E" w:rsidRDefault="00660932" w:rsidP="008401D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secondo posto il conduttore secondo classificato nella 3ª gara di finale;</w:t>
      </w:r>
    </w:p>
    <w:p w:rsidR="00660932" w:rsidRPr="00E56E62" w:rsidRDefault="00660932" w:rsidP="00E56E6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terzo e quarto posto, in base ai tempi della 1ª e della 2ª gara di finale, i conduttori non qualificati per la terza gara di finale.</w:t>
      </w:r>
    </w:p>
    <w:p w:rsidR="00E56E62" w:rsidRDefault="00E56E62">
      <w:pPr>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br w:type="page"/>
      </w:r>
    </w:p>
    <w:p w:rsidR="00660932" w:rsidRDefault="00660932">
      <w:pPr>
        <w:tabs>
          <w:tab w:val="left" w:pos="20"/>
          <w:tab w:val="left" w:pos="8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lastRenderedPageBreak/>
        <w:t>Art. 10 – SEGNALAZIONI -</w:t>
      </w:r>
    </w:p>
    <w:p w:rsidR="00660932" w:rsidRDefault="00660932" w:rsidP="008401D2">
      <w:pPr>
        <w:tabs>
          <w:tab w:val="left" w:pos="20"/>
          <w:tab w:val="left" w:pos="80"/>
          <w:tab w:val="left" w:pos="80"/>
          <w:tab w:val="left" w:pos="20"/>
          <w:tab w:val="right" w:pos="9072"/>
          <w:tab w:val="left" w:pos="360"/>
          <w:tab w:val="left" w:pos="41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Durante l'intera manifestazione saranno usate le segnalazioni previste dall'allegato H che i Conduttori sono tenuti a osservare scrupolosamente.</w:t>
      </w:r>
    </w:p>
    <w:p w:rsidR="00660932" w:rsidRDefault="00660932" w:rsidP="008401D2">
      <w:pPr>
        <w:tabs>
          <w:tab w:val="left" w:pos="360"/>
          <w:tab w:val="left" w:pos="410"/>
          <w:tab w:val="right" w:pos="9072"/>
          <w:tab w:val="left" w:pos="360"/>
          <w:tab w:val="left" w:pos="410"/>
        </w:tabs>
        <w:jc w:val="both"/>
        <w:rPr>
          <w:rFonts w:ascii="Arial" w:eastAsia="Times New Roman" w:hAnsi="Arial" w:cs="Arial"/>
          <w:sz w:val="20"/>
          <w:szCs w:val="20"/>
          <w:lang w:eastAsia="it-IT"/>
        </w:rPr>
      </w:pPr>
    </w:p>
    <w:p w:rsidR="00660932" w:rsidRDefault="00660932">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11 – PARCO PILOTI E PARCO CHIUSO –</w:t>
      </w:r>
    </w:p>
    <w:p w:rsidR="00660932" w:rsidRPr="006B681E" w:rsidRDefault="00660932">
      <w:pPr>
        <w:jc w:val="both"/>
        <w:rPr>
          <w:rFonts w:ascii="Arial" w:eastAsia="Times New Roman" w:hAnsi="Arial" w:cs="Arial"/>
          <w:color w:val="000000"/>
          <w:sz w:val="20"/>
          <w:szCs w:val="20"/>
          <w:lang w:eastAsia="it-IT"/>
        </w:rPr>
      </w:pPr>
      <w:r w:rsidRPr="006B681E">
        <w:rPr>
          <w:rFonts w:ascii="Arial" w:eastAsia="Times New Roman" w:hAnsi="Arial" w:cs="Arial"/>
          <w:color w:val="000000"/>
          <w:sz w:val="20"/>
          <w:szCs w:val="20"/>
          <w:lang w:eastAsia="it-IT"/>
        </w:rPr>
        <w:t>Il Parco Piloti</w:t>
      </w:r>
      <w:r>
        <w:t xml:space="preserve"> </w:t>
      </w:r>
      <w:r w:rsidRPr="006B681E">
        <w:rPr>
          <w:rFonts w:ascii="Arial" w:eastAsia="Times New Roman" w:hAnsi="Arial" w:cs="Arial"/>
          <w:color w:val="000000"/>
          <w:sz w:val="20"/>
          <w:szCs w:val="20"/>
          <w:lang w:eastAsia="it-IT"/>
        </w:rPr>
        <w:t>è obbligatorio negli intervalli tra</w:t>
      </w:r>
      <w:r>
        <w:t xml:space="preserve"> </w:t>
      </w:r>
      <w:r w:rsidRPr="004F7787">
        <w:rPr>
          <w:rFonts w:ascii="Arial" w:hAnsi="Arial" w:cs="Arial"/>
        </w:rPr>
        <w:t>le varie fasi della gara.</w:t>
      </w:r>
      <w:r>
        <w:t xml:space="preserve"> </w:t>
      </w:r>
      <w:r w:rsidRPr="006B681E">
        <w:rPr>
          <w:rFonts w:ascii="Arial" w:eastAsia="Times New Roman" w:hAnsi="Arial" w:cs="Arial"/>
          <w:color w:val="000000"/>
          <w:sz w:val="20"/>
          <w:szCs w:val="20"/>
          <w:lang w:eastAsia="it-IT"/>
        </w:rPr>
        <w:t>Non vige il regime di parco chiuso, le</w:t>
      </w:r>
      <w:r>
        <w:t xml:space="preserve"> </w:t>
      </w:r>
      <w:r w:rsidRPr="006B681E">
        <w:rPr>
          <w:rFonts w:ascii="Arial" w:eastAsia="Times New Roman" w:hAnsi="Arial" w:cs="Arial"/>
          <w:color w:val="000000"/>
          <w:sz w:val="20"/>
          <w:szCs w:val="20"/>
          <w:lang w:eastAsia="it-IT"/>
        </w:rPr>
        <w:t>vetture possono quindi essere riparate.</w:t>
      </w:r>
    </w:p>
    <w:p w:rsidR="00660932" w:rsidRDefault="00660932">
      <w:pPr>
        <w:tabs>
          <w:tab w:val="left" w:pos="20"/>
          <w:tab w:val="left" w:pos="20"/>
          <w:tab w:val="left" w:pos="380"/>
          <w:tab w:val="right" w:pos="9072"/>
          <w:tab w:val="left" w:pos="380"/>
          <w:tab w:val="left" w:pos="43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Dopo l’arrivo di ogni finale, tutti i Conduttori devono immediatamente condurre le proprie vetture nel luogo destinato a parco chiuso, allestito___________da dove possono ritirarle soltanto alla scadenza dei termini di reclamo e con l’autorizzazione del Direttore di Gara.</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mancata  o tardivo ingresso della vettura in parco chiuso comporta automaticamente l’esclusione dalla classifica, salvo ulteriori provvedimenti disciplinari.</w:t>
      </w:r>
    </w:p>
    <w:p w:rsidR="00660932" w:rsidRDefault="00660932">
      <w:pPr>
        <w:tabs>
          <w:tab w:val="left" w:pos="20"/>
          <w:tab w:val="left" w:pos="20"/>
          <w:tab w:val="left" w:pos="80"/>
          <w:tab w:val="left" w:pos="20"/>
          <w:tab w:val="left" w:pos="80"/>
          <w:tab w:val="left" w:pos="20"/>
        </w:tabs>
        <w:rPr>
          <w:rFonts w:ascii="Arial" w:eastAsia="Times New Roman" w:hAnsi="Arial" w:cs="Arial"/>
          <w:b/>
          <w:bCs/>
          <w:color w:val="000000"/>
          <w:sz w:val="20"/>
          <w:szCs w:val="24"/>
          <w:lang w:eastAsia="it-IT"/>
        </w:rPr>
      </w:pPr>
    </w:p>
    <w:p w:rsidR="00660932" w:rsidRDefault="00660932">
      <w:pPr>
        <w:tabs>
          <w:tab w:val="left" w:pos="20"/>
          <w:tab w:val="left" w:pos="20"/>
          <w:tab w:val="left" w:pos="80"/>
          <w:tab w:val="left" w:pos="20"/>
          <w:tab w:val="left" w:pos="80"/>
          <w:tab w:val="left" w:pos="20"/>
        </w:tabs>
        <w:rPr>
          <w:rFonts w:ascii="Arial" w:eastAsia="Times New Roman" w:hAnsi="Arial" w:cs="Arial"/>
          <w:color w:val="000000"/>
          <w:sz w:val="20"/>
          <w:szCs w:val="20"/>
          <w:lang w:eastAsia="it-IT"/>
        </w:rPr>
      </w:pPr>
      <w:r>
        <w:rPr>
          <w:rFonts w:ascii="Arial" w:eastAsia="Times New Roman" w:hAnsi="Arial" w:cs="Arial"/>
          <w:b/>
          <w:bCs/>
          <w:color w:val="000000"/>
          <w:sz w:val="20"/>
          <w:szCs w:val="24"/>
          <w:lang w:eastAsia="it-IT"/>
        </w:rPr>
        <w:t xml:space="preserve">Art. 12 – CONTROLLO DEL PESO -  </w:t>
      </w:r>
      <w:r>
        <w:rPr>
          <w:rFonts w:ascii="Arial" w:eastAsia="Times New Roman" w:hAnsi="Arial" w:cs="Arial"/>
          <w:color w:val="000000"/>
          <w:sz w:val="20"/>
          <w:szCs w:val="20"/>
          <w:lang w:eastAsia="it-IT"/>
        </w:rPr>
        <w:t xml:space="preserve">Le operazioni di pesatura  possono essere effettuata mediante bilancia di tipo elettronico sita nei pressi del parco chiuso presso_________________________________________. </w:t>
      </w:r>
    </w:p>
    <w:p w:rsidR="00E120AD" w:rsidRDefault="00E120AD">
      <w:pPr>
        <w:tabs>
          <w:tab w:val="left" w:pos="20"/>
          <w:tab w:val="left" w:pos="80"/>
          <w:tab w:val="left" w:pos="20"/>
          <w:tab w:val="left" w:pos="80"/>
          <w:tab w:val="left" w:pos="20"/>
        </w:tabs>
        <w:rPr>
          <w:rFonts w:ascii="Arial" w:eastAsia="Times New Roman" w:hAnsi="Arial" w:cs="Arial"/>
          <w:b/>
          <w:bCs/>
          <w:color w:val="000000"/>
          <w:sz w:val="20"/>
          <w:szCs w:val="24"/>
          <w:lang w:eastAsia="it-IT"/>
        </w:rPr>
      </w:pPr>
    </w:p>
    <w:p w:rsidR="00660932" w:rsidRDefault="00660932">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13 – VERIFICHE TECNICHE POST GARA -</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I conduttori </w:t>
      </w:r>
      <w:r w:rsidR="00E120AD">
        <w:rPr>
          <w:rFonts w:ascii="Arial" w:eastAsia="Times New Roman" w:hAnsi="Arial" w:cs="Arial"/>
          <w:color w:val="000000"/>
          <w:sz w:val="20"/>
          <w:szCs w:val="20"/>
          <w:lang w:eastAsia="it-IT"/>
        </w:rPr>
        <w:t>hanno</w:t>
      </w:r>
      <w:r>
        <w:rPr>
          <w:rFonts w:ascii="Arial" w:eastAsia="Times New Roman" w:hAnsi="Arial" w:cs="Arial"/>
          <w:color w:val="000000"/>
          <w:sz w:val="20"/>
          <w:szCs w:val="20"/>
          <w:lang w:eastAsia="it-IT"/>
        </w:rPr>
        <w:t xml:space="preserve"> l’obbligo di sottoporre le proprie vetture ad eventuali verifiche tecniche disposte dai Commissari Sportivi d’ufficio o su reclamo.</w:t>
      </w:r>
    </w:p>
    <w:p w:rsidR="00660932" w:rsidRDefault="00660932">
      <w:pPr>
        <w:tabs>
          <w:tab w:val="left" w:pos="20"/>
          <w:tab w:val="left" w:pos="380"/>
          <w:tab w:val="right" w:pos="9072"/>
          <w:tab w:val="left" w:pos="20"/>
          <w:tab w:val="left" w:pos="3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solo Concorrente o persona dallo stesso delegata può assistere alle operazioni di verifica.</w:t>
      </w:r>
    </w:p>
    <w:p w:rsidR="00E120AD" w:rsidRDefault="00E120AD">
      <w:pPr>
        <w:tabs>
          <w:tab w:val="left" w:pos="20"/>
          <w:tab w:val="left" w:pos="120"/>
          <w:tab w:val="left" w:leader="dot" w:pos="4560"/>
          <w:tab w:val="right" w:pos="9072"/>
          <w:tab w:val="left" w:pos="20"/>
          <w:tab w:val="left" w:pos="120"/>
        </w:tabs>
        <w:ind w:left="20"/>
        <w:rPr>
          <w:rFonts w:ascii="Arial" w:eastAsia="Times New Roman" w:hAnsi="Arial" w:cs="Arial"/>
          <w:sz w:val="20"/>
          <w:szCs w:val="20"/>
          <w:lang w:eastAsia="it-IT"/>
        </w:rPr>
      </w:pPr>
    </w:p>
    <w:p w:rsidR="00660932" w:rsidRDefault="00660932">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14 </w:t>
      </w:r>
      <w:r w:rsidR="00E120AD">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RECLAMI</w:t>
      </w:r>
      <w:r w:rsidR="00E120AD">
        <w:rPr>
          <w:rFonts w:ascii="Arial" w:eastAsia="Times New Roman" w:hAnsi="Arial" w:cs="Arial"/>
          <w:b/>
          <w:bCs/>
          <w:sz w:val="20"/>
          <w:szCs w:val="20"/>
          <w:lang w:eastAsia="it-IT"/>
        </w:rPr>
        <w:t xml:space="preserve"> ED APPELLI</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Gli eventuali reclami e appelli devono essere presentati nei modi e nei termini previsti dal RSN accompagnati dalla tassa di € 350,00 e in caso di reclamo contro una vettura, da una cauzione per le spese di verifica stabilita dai Commissari Sportivi, Commissari Tecnici, sulla base della tabella orientativa dell’Appendice n. 5 del RSN. Per gli appelli, la cui tassa è di € 1.500,00, vigono le norme del Regolamento Sportivo Nazionale.</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Conformemente a quanto disposto dall'art. 14.3.3 del Codice Sportivo Internazionale FIA, il termine di introduzione dell’appello presso la ASN scade 96 ore dopo la decisione dei Commissari Sportivi, a condizione che l’intenzione di presentare appello sia stata notificata per iscritto, ai Commissari Sportivi, entro un’ora dalla pubblicazione della decisione stessa.</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 xml:space="preserve">I terzi interessati che, con dovuta motivazione, chiedono al TNA di essere ascoltati, di presentare memorie e di parlare in udienza sulla materia dell'appello, se autorizzati dal Giudice del TNA, sono tenuti al versamento  di un deposito d’importo pari a quello dell'appellante.   </w:t>
      </w:r>
    </w:p>
    <w:p w:rsidR="00E120AD" w:rsidRDefault="00E120AD">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p>
    <w:p w:rsidR="00660932" w:rsidRDefault="00660932">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Art. 15 – PREMI</w:t>
      </w:r>
    </w:p>
    <w:p w:rsidR="00660932" w:rsidRDefault="00660932">
      <w:pPr>
        <w:tabs>
          <w:tab w:val="left" w:pos="20"/>
          <w:tab w:val="left" w:pos="80"/>
          <w:tab w:val="left" w:pos="2700"/>
          <w:tab w:val="right" w:pos="9072"/>
          <w:tab w:val="left" w:pos="20"/>
          <w:tab w:val="left" w:pos="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ogni classifica di raggruppamento sono assegnati i seguenti premi d'onore:</w:t>
      </w:r>
    </w:p>
    <w:p w:rsidR="00660932" w:rsidRDefault="00660932">
      <w:pPr>
        <w:tabs>
          <w:tab w:val="left" w:pos="20"/>
          <w:tab w:val="left" w:pos="80"/>
          <w:tab w:val="left" w:pos="2700"/>
          <w:tab w:val="right" w:pos="9072"/>
          <w:tab w:val="left" w:pos="20"/>
          <w:tab w:val="left" w:pos="80"/>
        </w:tabs>
        <w:ind w:left="20"/>
        <w:rPr>
          <w:rFonts w:ascii="Arial" w:eastAsia="Times New Roman" w:hAnsi="Arial" w:cs="Arial"/>
          <w:color w:val="000000"/>
          <w:sz w:val="20"/>
          <w:szCs w:val="20"/>
          <w:lang w:eastAsia="it-IT"/>
        </w:rPr>
      </w:pPr>
    </w:p>
    <w:p w:rsidR="00660932" w:rsidRDefault="00660932">
      <w:pPr>
        <w:pStyle w:val="Paragrafoelenco"/>
        <w:numPr>
          <w:ilvl w:val="0"/>
          <w:numId w:val="9"/>
        </w:numPr>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dal 1° al 6° classificato delle “finale A”</w:t>
      </w:r>
    </w:p>
    <w:p w:rsidR="00660932" w:rsidRDefault="00660932">
      <w:pPr>
        <w:pStyle w:val="Paragrafoelenco"/>
        <w:numPr>
          <w:ilvl w:val="0"/>
          <w:numId w:val="9"/>
        </w:numPr>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1° ed il 2° classificato delle “finale B”</w:t>
      </w:r>
    </w:p>
    <w:p w:rsidR="00660932" w:rsidRDefault="00DA0DEF">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br w:type="page"/>
      </w:r>
    </w:p>
    <w:p w:rsidR="00DA0DEF" w:rsidRDefault="00DA0DEF">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DA0DEF" w:rsidRDefault="00DA0DEF">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DA0DEF" w:rsidRDefault="00DA0DEF">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120AD" w:rsidRDefault="00E120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47393F" w:rsidRDefault="0047393F">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r>
        <w:rPr>
          <w:rFonts w:ascii="Arial" w:hAnsi="Arial" w:cs="Arial"/>
          <w:b/>
          <w:bCs/>
          <w:sz w:val="20"/>
          <w:szCs w:val="20"/>
        </w:rPr>
        <w:t>Firma del Direttore di Gara (per accettazione e</w:t>
      </w:r>
      <w:r>
        <w:rPr>
          <w:rFonts w:ascii="Arial" w:hAnsi="Arial" w:cs="Arial"/>
          <w:b/>
          <w:bCs/>
          <w:sz w:val="20"/>
          <w:szCs w:val="20"/>
        </w:rPr>
        <w:tab/>
        <w:t>Firma del legale rappresentante dell’Ente</w:t>
      </w:r>
    </w:p>
    <w:p w:rsidR="00660932" w:rsidRDefault="00660932">
      <w:pPr>
        <w:tabs>
          <w:tab w:val="center" w:pos="7560"/>
        </w:tabs>
        <w:rPr>
          <w:rFonts w:ascii="Arial" w:hAnsi="Arial" w:cs="Arial"/>
          <w:b/>
          <w:bCs/>
          <w:sz w:val="20"/>
          <w:szCs w:val="20"/>
        </w:rPr>
      </w:pPr>
      <w:r>
        <w:rPr>
          <w:rFonts w:ascii="Arial" w:hAnsi="Arial" w:cs="Arial"/>
          <w:b/>
          <w:bCs/>
          <w:sz w:val="20"/>
          <w:szCs w:val="20"/>
        </w:rPr>
        <w:t>per presa visione del presente Regolamento)</w:t>
      </w:r>
      <w:r>
        <w:rPr>
          <w:rFonts w:ascii="Arial" w:hAnsi="Arial" w:cs="Arial"/>
          <w:b/>
          <w:bCs/>
          <w:sz w:val="20"/>
          <w:szCs w:val="20"/>
        </w:rPr>
        <w:tab/>
        <w:t>Organizzatore</w:t>
      </w: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p>
    <w:p w:rsidR="00660932" w:rsidRDefault="00660932">
      <w:pPr>
        <w:tabs>
          <w:tab w:val="left" w:pos="3900"/>
          <w:tab w:val="left" w:pos="5940"/>
        </w:tabs>
        <w:rPr>
          <w:rFonts w:ascii="Arial" w:hAnsi="Arial" w:cs="Arial"/>
          <w:b/>
          <w:bCs/>
          <w:sz w:val="20"/>
          <w:szCs w:val="20"/>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660932" w:rsidRDefault="00660932">
      <w:pPr>
        <w:tabs>
          <w:tab w:val="center" w:pos="7560"/>
        </w:tabs>
        <w:jc w:val="both"/>
        <w:rPr>
          <w:rFonts w:ascii="Arial" w:hAnsi="Arial" w:cs="Arial"/>
          <w:b/>
          <w:bCs/>
          <w:sz w:val="20"/>
          <w:szCs w:val="16"/>
        </w:rPr>
      </w:pPr>
      <w:r>
        <w:rPr>
          <w:rFonts w:ascii="Arial" w:hAnsi="Arial" w:cs="Arial"/>
          <w:b/>
          <w:bCs/>
          <w:sz w:val="20"/>
          <w:szCs w:val="20"/>
        </w:rPr>
        <w:t xml:space="preserve">                                                                  </w:t>
      </w:r>
      <w:r w:rsidR="008401D2">
        <w:rPr>
          <w:rFonts w:ascii="Arial" w:hAnsi="Arial" w:cs="Arial"/>
          <w:b/>
          <w:bCs/>
          <w:sz w:val="20"/>
          <w:szCs w:val="20"/>
        </w:rPr>
        <w:t xml:space="preserve">                              </w:t>
      </w:r>
      <w:r>
        <w:rPr>
          <w:rFonts w:ascii="Arial" w:hAnsi="Arial" w:cs="Arial"/>
          <w:b/>
          <w:bCs/>
          <w:sz w:val="20"/>
          <w:szCs w:val="16"/>
        </w:rPr>
        <w:t xml:space="preserve">                                                                                                                                                                                                                                           </w:t>
      </w: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Firma per la Delegazione Regionale                                               </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w:t>
      </w: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______________________________                                          </w:t>
      </w:r>
    </w:p>
    <w:p w:rsidR="00660932" w:rsidRDefault="00660932">
      <w:pPr>
        <w:tabs>
          <w:tab w:val="center" w:pos="7560"/>
        </w:tabs>
        <w:rPr>
          <w:rFonts w:ascii="Arial" w:hAnsi="Arial" w:cs="Arial"/>
          <w:b/>
          <w:bCs/>
          <w:sz w:val="20"/>
          <w:szCs w:val="16"/>
        </w:rPr>
      </w:pPr>
      <w:r>
        <w:rPr>
          <w:rFonts w:ascii="Arial" w:hAnsi="Arial" w:cs="Arial"/>
          <w:b/>
          <w:bCs/>
          <w:sz w:val="20"/>
          <w:szCs w:val="16"/>
        </w:rPr>
        <w:t xml:space="preserve">                                                                                                                                     </w:t>
      </w:r>
    </w:p>
    <w:p w:rsidR="00660932" w:rsidRDefault="00660932">
      <w:pPr>
        <w:tabs>
          <w:tab w:val="center" w:pos="7560"/>
        </w:tabs>
        <w:rPr>
          <w:rFonts w:ascii="Arial" w:hAnsi="Arial" w:cs="Arial"/>
          <w:b/>
          <w:bCs/>
          <w:sz w:val="20"/>
          <w:szCs w:val="16"/>
        </w:rPr>
      </w:pPr>
    </w:p>
    <w:p w:rsidR="00660932" w:rsidRDefault="00660932">
      <w:pPr>
        <w:tabs>
          <w:tab w:val="center" w:pos="7560"/>
        </w:tabs>
        <w:rPr>
          <w:rFonts w:ascii="Arial" w:hAnsi="Arial" w:cs="Arial"/>
          <w:b/>
          <w:bCs/>
          <w:sz w:val="20"/>
          <w:szCs w:val="20"/>
        </w:rPr>
      </w:pPr>
      <w:r>
        <w:rPr>
          <w:rFonts w:ascii="Arial" w:hAnsi="Arial" w:cs="Arial"/>
          <w:b/>
          <w:bCs/>
          <w:sz w:val="20"/>
          <w:szCs w:val="16"/>
        </w:rPr>
        <w:t xml:space="preserve"> </w:t>
      </w:r>
      <w:r>
        <w:rPr>
          <w:rFonts w:ascii="Arial" w:hAnsi="Arial" w:cs="Arial"/>
          <w:b/>
          <w:bCs/>
          <w:sz w:val="20"/>
          <w:szCs w:val="20"/>
        </w:rPr>
        <w:t xml:space="preserve">                                              </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VISTO SI APPROVA</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IL DIRETTORE DEGLI ORGANI SPORTIVI ACI</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Marco Ferrari</w:t>
      </w:r>
    </w:p>
    <w:p w:rsidR="00660932" w:rsidRDefault="00660932">
      <w:pPr>
        <w:tabs>
          <w:tab w:val="center" w:pos="7560"/>
        </w:tabs>
        <w:rPr>
          <w:rFonts w:ascii="Arial" w:hAnsi="Arial" w:cs="Arial"/>
          <w:b/>
          <w:bCs/>
          <w:sz w:val="20"/>
          <w:szCs w:val="20"/>
        </w:rPr>
      </w:pPr>
    </w:p>
    <w:p w:rsidR="00660932" w:rsidRDefault="00660932">
      <w:pPr>
        <w:tabs>
          <w:tab w:val="left" w:pos="3900"/>
          <w:tab w:val="left" w:pos="5940"/>
        </w:tabs>
        <w:rPr>
          <w:rFonts w:ascii="Arial" w:hAnsi="Arial" w:cs="Arial"/>
          <w:b/>
          <w:bCs/>
          <w:sz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rsidR="00660932" w:rsidRDefault="00660932">
      <w:pPr>
        <w:tabs>
          <w:tab w:val="center" w:pos="5372"/>
        </w:tabs>
        <w:rPr>
          <w:rFonts w:ascii="Arial" w:hAnsi="Arial" w:cs="Arial"/>
          <w:b/>
          <w:bCs/>
          <w:sz w:val="20"/>
        </w:rPr>
      </w:pPr>
      <w:r>
        <w:rPr>
          <w:rFonts w:ascii="Arial" w:hAnsi="Arial" w:cs="Arial"/>
          <w:b/>
          <w:bCs/>
          <w:sz w:val="20"/>
        </w:rPr>
        <w:t xml:space="preserve">    </w:t>
      </w:r>
    </w:p>
    <w:p w:rsidR="00660932" w:rsidRDefault="00660932">
      <w:pPr>
        <w:tabs>
          <w:tab w:val="center" w:pos="5372"/>
        </w:tabs>
        <w:rPr>
          <w:rFonts w:ascii="Arial" w:hAnsi="Arial" w:cs="Arial"/>
          <w:b/>
          <w:bCs/>
          <w:sz w:val="20"/>
        </w:rPr>
      </w:pPr>
    </w:p>
    <w:p w:rsidR="00660932" w:rsidRDefault="00660932">
      <w:pPr>
        <w:tabs>
          <w:tab w:val="center" w:pos="5372"/>
        </w:tabs>
        <w:rPr>
          <w:rFonts w:ascii="Arial" w:hAnsi="Arial" w:cs="Arial"/>
          <w:b/>
          <w:bCs/>
          <w:sz w:val="20"/>
        </w:rPr>
      </w:pPr>
    </w:p>
    <w:p w:rsidR="00660932" w:rsidRDefault="00660932">
      <w:pPr>
        <w:tabs>
          <w:tab w:val="center" w:pos="7560"/>
        </w:tabs>
        <w:rPr>
          <w:rFonts w:ascii="Arial" w:hAnsi="Arial" w:cs="Arial"/>
          <w:b/>
          <w:bCs/>
          <w:sz w:val="20"/>
          <w:szCs w:val="20"/>
        </w:rPr>
      </w:pPr>
    </w:p>
    <w:p w:rsidR="0047393F" w:rsidRDefault="0047393F">
      <w:pPr>
        <w:tabs>
          <w:tab w:val="left" w:pos="20"/>
          <w:tab w:val="right" w:pos="9072"/>
          <w:tab w:val="left" w:pos="20"/>
        </w:tabs>
        <w:ind w:left="20"/>
        <w:rPr>
          <w:rFonts w:ascii="Arial" w:eastAsia="Times New Roman" w:hAnsi="Arial" w:cs="Arial"/>
          <w:sz w:val="20"/>
          <w:szCs w:val="24"/>
          <w:lang w:eastAsia="it-IT"/>
        </w:rPr>
      </w:pPr>
    </w:p>
    <w:p w:rsidR="00E120AD" w:rsidRDefault="00660932">
      <w:pPr>
        <w:tabs>
          <w:tab w:val="left" w:pos="20"/>
          <w:tab w:val="right" w:pos="9072"/>
          <w:tab w:val="left" w:pos="20"/>
        </w:tabs>
        <w:ind w:left="20"/>
        <w:rPr>
          <w:rFonts w:ascii="Arial" w:eastAsia="Times New Roman" w:hAnsi="Arial" w:cs="Arial"/>
          <w:sz w:val="20"/>
          <w:szCs w:val="24"/>
          <w:lang w:eastAsia="it-IT"/>
        </w:rPr>
      </w:pPr>
      <w:r>
        <w:rPr>
          <w:rFonts w:ascii="Arial" w:eastAsia="Times New Roman" w:hAnsi="Arial" w:cs="Arial"/>
          <w:sz w:val="20"/>
          <w:szCs w:val="24"/>
          <w:lang w:eastAsia="it-IT"/>
        </w:rPr>
        <w:t xml:space="preserve">Il presente R.P.G. della gara di Formula Challenge, denominata </w:t>
      </w:r>
      <w:r w:rsidR="008401D2">
        <w:rPr>
          <w:rFonts w:ascii="Arial" w:eastAsia="Times New Roman" w:hAnsi="Arial" w:cs="Arial"/>
          <w:sz w:val="20"/>
          <w:szCs w:val="24"/>
          <w:lang w:eastAsia="it-IT"/>
        </w:rPr>
        <w:t>__________________</w:t>
      </w:r>
      <w:r w:rsidR="008401D2">
        <w:rPr>
          <w:rFonts w:ascii="Arial" w:hAnsi="Arial" w:cs="Arial"/>
          <w:sz w:val="20"/>
          <w:szCs w:val="24"/>
        </w:rPr>
        <w:t>____________</w:t>
      </w:r>
    </w:p>
    <w:p w:rsidR="00E120AD" w:rsidRDefault="00E120AD">
      <w:pPr>
        <w:tabs>
          <w:tab w:val="left" w:pos="20"/>
          <w:tab w:val="right" w:pos="9072"/>
          <w:tab w:val="left" w:pos="20"/>
        </w:tabs>
        <w:ind w:left="20"/>
        <w:rPr>
          <w:rFonts w:ascii="Arial" w:eastAsia="Times New Roman" w:hAnsi="Arial" w:cs="Arial"/>
          <w:sz w:val="20"/>
          <w:szCs w:val="24"/>
          <w:lang w:eastAsia="it-IT"/>
        </w:rPr>
      </w:pPr>
    </w:p>
    <w:p w:rsidR="008401D2" w:rsidRDefault="00660932" w:rsidP="008401D2">
      <w:pPr>
        <w:tabs>
          <w:tab w:val="left" w:pos="20"/>
          <w:tab w:val="left" w:pos="80"/>
          <w:tab w:val="left" w:pos="80"/>
          <w:tab w:val="right" w:pos="9072"/>
          <w:tab w:val="left" w:pos="20"/>
          <w:tab w:val="left" w:pos="120"/>
        </w:tabs>
        <w:ind w:left="20"/>
        <w:rPr>
          <w:rFonts w:ascii="Arial" w:hAnsi="Arial" w:cs="Arial"/>
          <w:sz w:val="20"/>
          <w:szCs w:val="24"/>
        </w:rPr>
      </w:pPr>
      <w:r>
        <w:rPr>
          <w:rFonts w:ascii="Arial" w:eastAsia="Times New Roman" w:hAnsi="Arial" w:cs="Arial"/>
          <w:sz w:val="20"/>
          <w:szCs w:val="24"/>
          <w:lang w:eastAsia="it-IT"/>
        </w:rPr>
        <w:t>______________________</w:t>
      </w:r>
      <w:r w:rsidR="008401D2">
        <w:rPr>
          <w:rFonts w:ascii="Arial" w:eastAsia="Times New Roman" w:hAnsi="Arial" w:cs="Arial"/>
          <w:sz w:val="20"/>
          <w:szCs w:val="24"/>
          <w:lang w:eastAsia="it-IT"/>
        </w:rPr>
        <w:t>_______________________________</w:t>
      </w:r>
      <w:r>
        <w:rPr>
          <w:rFonts w:ascii="Arial" w:eastAsia="Times New Roman" w:hAnsi="Arial" w:cs="Arial"/>
          <w:sz w:val="20"/>
          <w:szCs w:val="24"/>
          <w:lang w:eastAsia="it-IT"/>
        </w:rPr>
        <w:t>che si svolgerà il __________________</w:t>
      </w:r>
      <w:r w:rsidR="008401D2">
        <w:rPr>
          <w:rFonts w:ascii="Arial" w:eastAsia="Times New Roman" w:hAnsi="Arial" w:cs="Arial"/>
          <w:sz w:val="20"/>
          <w:szCs w:val="24"/>
          <w:lang w:eastAsia="it-IT"/>
        </w:rPr>
        <w:t xml:space="preserve"> </w:t>
      </w:r>
      <w:r>
        <w:rPr>
          <w:rFonts w:ascii="Arial" w:hAnsi="Arial" w:cs="Arial"/>
          <w:sz w:val="20"/>
          <w:szCs w:val="24"/>
        </w:rPr>
        <w:t xml:space="preserve">é </w:t>
      </w:r>
    </w:p>
    <w:p w:rsidR="008401D2" w:rsidRDefault="008401D2" w:rsidP="008401D2">
      <w:pPr>
        <w:tabs>
          <w:tab w:val="left" w:pos="20"/>
          <w:tab w:val="left" w:pos="80"/>
          <w:tab w:val="left" w:pos="80"/>
          <w:tab w:val="right" w:pos="9072"/>
          <w:tab w:val="left" w:pos="20"/>
          <w:tab w:val="left" w:pos="120"/>
        </w:tabs>
        <w:ind w:left="20"/>
        <w:rPr>
          <w:rFonts w:ascii="Arial" w:hAnsi="Arial" w:cs="Arial"/>
          <w:sz w:val="20"/>
          <w:szCs w:val="24"/>
        </w:rPr>
      </w:pPr>
    </w:p>
    <w:p w:rsidR="00660932" w:rsidRDefault="00660932" w:rsidP="008401D2">
      <w:pPr>
        <w:tabs>
          <w:tab w:val="left" w:pos="20"/>
          <w:tab w:val="left" w:pos="80"/>
          <w:tab w:val="left" w:pos="80"/>
          <w:tab w:val="right" w:pos="9072"/>
          <w:tab w:val="left" w:pos="20"/>
          <w:tab w:val="left" w:pos="120"/>
        </w:tabs>
        <w:ind w:left="20"/>
        <w:rPr>
          <w:rFonts w:ascii="Arial" w:eastAsia="Times New Roman" w:hAnsi="Arial" w:cs="Arial"/>
          <w:sz w:val="20"/>
          <w:szCs w:val="20"/>
          <w:lang w:eastAsia="it-IT"/>
        </w:rPr>
      </w:pPr>
      <w:r>
        <w:rPr>
          <w:rFonts w:ascii="Arial" w:hAnsi="Arial" w:cs="Arial"/>
          <w:sz w:val="20"/>
          <w:szCs w:val="24"/>
        </w:rPr>
        <w:t xml:space="preserve">stato approvato in data ____________  con numero di approvazione </w:t>
      </w:r>
      <w:r w:rsidR="00E120AD">
        <w:rPr>
          <w:rFonts w:ascii="Arial" w:hAnsi="Arial" w:cs="Arial"/>
          <w:sz w:val="20"/>
          <w:szCs w:val="24"/>
          <w:u w:val="single"/>
        </w:rPr>
        <w:t>RM ____/201</w:t>
      </w:r>
      <w:r w:rsidR="008B2E14">
        <w:rPr>
          <w:rFonts w:ascii="Arial" w:hAnsi="Arial" w:cs="Arial"/>
          <w:sz w:val="20"/>
          <w:szCs w:val="24"/>
          <w:u w:val="single"/>
        </w:rPr>
        <w:t>7</w:t>
      </w:r>
    </w:p>
    <w:sectPr w:rsidR="00660932" w:rsidSect="003A1DA3">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F1" w:rsidRDefault="004D54F1" w:rsidP="008401D2">
      <w:r>
        <w:separator/>
      </w:r>
    </w:p>
  </w:endnote>
  <w:endnote w:type="continuationSeparator" w:id="0">
    <w:p w:rsidR="004D54F1" w:rsidRDefault="004D54F1" w:rsidP="0084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LT Std">
    <w:altName w:val="Times New Roman"/>
    <w:charset w:val="00"/>
    <w:family w:val="roman"/>
    <w:pitch w:val="variable"/>
    <w:sig w:usb0="00000000" w:usb1="00000000" w:usb2="00000000" w:usb3="00000000" w:csb0="00000000" w:csb1="00000000"/>
  </w:font>
  <w:font w:name="Helvetica LT Std Bold">
    <w:altName w:val="Courier New"/>
    <w:charset w:val="59"/>
    <w:family w:val="auto"/>
    <w:pitch w:val="variable"/>
    <w:sig w:usb0="00000000"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D2" w:rsidRDefault="006268C6">
    <w:pPr>
      <w:pStyle w:val="Pidipagina"/>
      <w:jc w:val="center"/>
    </w:pPr>
    <w:r>
      <w:fldChar w:fldCharType="begin"/>
    </w:r>
    <w:r w:rsidR="007B5BEE">
      <w:instrText xml:space="preserve"> PAGE   \* MERGEFORMAT </w:instrText>
    </w:r>
    <w:r>
      <w:fldChar w:fldCharType="separate"/>
    </w:r>
    <w:r w:rsidR="00E75683">
      <w:rPr>
        <w:noProof/>
      </w:rPr>
      <w:t>8</w:t>
    </w:r>
    <w:r>
      <w:rPr>
        <w:noProof/>
      </w:rPr>
      <w:fldChar w:fldCharType="end"/>
    </w:r>
  </w:p>
  <w:p w:rsidR="008401D2" w:rsidRDefault="008401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F1" w:rsidRDefault="004D54F1" w:rsidP="008401D2">
      <w:r>
        <w:separator/>
      </w:r>
    </w:p>
  </w:footnote>
  <w:footnote w:type="continuationSeparator" w:id="0">
    <w:p w:rsidR="004D54F1" w:rsidRDefault="004D54F1" w:rsidP="00840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685"/>
    <w:multiLevelType w:val="hybridMultilevel"/>
    <w:tmpl w:val="451A75FE"/>
    <w:lvl w:ilvl="0" w:tplc="8D660A88">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
    <w:nsid w:val="130149F7"/>
    <w:multiLevelType w:val="hybridMultilevel"/>
    <w:tmpl w:val="A1A8367C"/>
    <w:lvl w:ilvl="0" w:tplc="A0CABF7C">
      <w:start w:val="1"/>
      <w:numFmt w:val="bullet"/>
      <w:pStyle w:val="testopuntatolinetta06mm"/>
      <w:lvlText w:val="-"/>
      <w:lvlJc w:val="left"/>
      <w:pPr>
        <w:tabs>
          <w:tab w:val="num" w:pos="340"/>
        </w:tabs>
        <w:ind w:left="340" w:hanging="170"/>
      </w:pPr>
      <w:rPr>
        <w:rFonts w:ascii="Helvetica LT Std" w:hAnsi="Helvetica LT Std" w:hint="default"/>
        <w:b w:val="0"/>
        <w:i w:val="0"/>
        <w:caps w:val="0"/>
        <w:strike w:val="0"/>
        <w:dstrike w:val="0"/>
        <w:vanish w:val="0"/>
        <w:color w:val="auto"/>
        <w:spacing w:val="0"/>
        <w:w w:val="100"/>
        <w:kern w:val="0"/>
        <w:position w:val="0"/>
        <w:sz w:val="15"/>
        <w:u w:val="none"/>
        <w:effect w:val="none"/>
        <w:vertAlign w:val="baseline"/>
      </w:rPr>
    </w:lvl>
    <w:lvl w:ilvl="1" w:tplc="8A48579C">
      <w:start w:val="1"/>
      <w:numFmt w:val="decimal"/>
      <w:lvlText w:val="%2"/>
      <w:lvlJc w:val="left"/>
      <w:pPr>
        <w:tabs>
          <w:tab w:val="num" w:pos="340"/>
        </w:tabs>
        <w:ind w:left="340" w:hanging="170"/>
      </w:pPr>
      <w:rPr>
        <w:rFonts w:ascii="Helvetica LT Std Bold" w:hAnsi="Helvetica LT Std Bold" w:hint="default"/>
        <w:b w:val="0"/>
        <w:i w:val="0"/>
        <w:caps w:val="0"/>
        <w:strike w:val="0"/>
        <w:dstrike w:val="0"/>
        <w:vanish w:val="0"/>
        <w:color w:val="auto"/>
        <w:spacing w:val="0"/>
        <w:w w:val="100"/>
        <w:kern w:val="0"/>
        <w:position w:val="0"/>
        <w:sz w:val="15"/>
        <w:u w:val="none"/>
        <w:effect w:val="none"/>
        <w:vertAlign w:val="baseline"/>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20E63F05"/>
    <w:multiLevelType w:val="hybridMultilevel"/>
    <w:tmpl w:val="52EE0E58"/>
    <w:lvl w:ilvl="0" w:tplc="62EA31B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283F373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32A0B"/>
    <w:multiLevelType w:val="hybridMultilevel"/>
    <w:tmpl w:val="3D30BEAC"/>
    <w:lvl w:ilvl="0" w:tplc="EECEE9E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E50AB3"/>
    <w:multiLevelType w:val="hybridMultilevel"/>
    <w:tmpl w:val="0B1CA750"/>
    <w:lvl w:ilvl="0" w:tplc="94CCF0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4281827"/>
    <w:multiLevelType w:val="hybridMultilevel"/>
    <w:tmpl w:val="85021E3E"/>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Tahoma"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Tahoma"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Tahoma"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42417C35"/>
    <w:multiLevelType w:val="hybridMultilevel"/>
    <w:tmpl w:val="365E2028"/>
    <w:lvl w:ilvl="0" w:tplc="B9EC23E4">
      <w:start w:val="11"/>
      <w:numFmt w:val="bullet"/>
      <w:lvlText w:val="-"/>
      <w:lvlJc w:val="left"/>
      <w:pPr>
        <w:ind w:left="720" w:hanging="360"/>
      </w:pPr>
      <w:rPr>
        <w:rFonts w:ascii="Arial" w:eastAsia="Times New Roman" w:hAnsi="Arial" w:cs="Courier New"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420D17"/>
    <w:multiLevelType w:val="hybridMultilevel"/>
    <w:tmpl w:val="1ED8CD5C"/>
    <w:lvl w:ilvl="0" w:tplc="22D21698">
      <w:start w:val="1"/>
      <w:numFmt w:val="decimal"/>
      <w:lvlText w:val="(%1)"/>
      <w:lvlJc w:val="left"/>
      <w:pPr>
        <w:ind w:left="720" w:hanging="360"/>
      </w:pPr>
      <w:rPr>
        <w:rFonts w:eastAsia="Calibri"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264AC5"/>
    <w:multiLevelType w:val="hybridMultilevel"/>
    <w:tmpl w:val="4AA64A7C"/>
    <w:lvl w:ilvl="0" w:tplc="AD9C41B2">
      <w:start w:val="1"/>
      <w:numFmt w:val="lowerLetter"/>
      <w:pStyle w:val="testopuntatolettera03mm"/>
      <w:lvlText w:val="%1)"/>
      <w:lvlJc w:val="left"/>
      <w:pPr>
        <w:tabs>
          <w:tab w:val="num" w:pos="170"/>
        </w:tabs>
        <w:ind w:left="170" w:hanging="170"/>
      </w:pPr>
      <w:rPr>
        <w:rFonts w:ascii="Helvetica LT Std Bold" w:hAnsi="Helvetica LT Std Bold"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0">
    <w:nsid w:val="65570B2E"/>
    <w:multiLevelType w:val="hybridMultilevel"/>
    <w:tmpl w:val="63A8AE3A"/>
    <w:lvl w:ilvl="0" w:tplc="B02E87F0">
      <w:start w:val="4"/>
      <w:numFmt w:val="decimal"/>
      <w:lvlText w:val="(%1)"/>
      <w:lvlJc w:val="left"/>
      <w:pPr>
        <w:ind w:left="720" w:hanging="360"/>
      </w:pPr>
      <w:rPr>
        <w:rFonts w:eastAsia="Calibri"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9"/>
  </w:num>
  <w:num w:numId="7">
    <w:abstractNumId w:val="1"/>
  </w:num>
  <w:num w:numId="8">
    <w:abstractNumId w:val="7"/>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B681E"/>
    <w:rsid w:val="00031FF7"/>
    <w:rsid w:val="00065588"/>
    <w:rsid w:val="000759F9"/>
    <w:rsid w:val="00080C7E"/>
    <w:rsid w:val="000D6D62"/>
    <w:rsid w:val="00122A86"/>
    <w:rsid w:val="0012462F"/>
    <w:rsid w:val="001B74D9"/>
    <w:rsid w:val="0028255C"/>
    <w:rsid w:val="002972AB"/>
    <w:rsid w:val="002A0F61"/>
    <w:rsid w:val="002A5C57"/>
    <w:rsid w:val="002D03D4"/>
    <w:rsid w:val="003135C0"/>
    <w:rsid w:val="0034122D"/>
    <w:rsid w:val="003A1DA3"/>
    <w:rsid w:val="0047393F"/>
    <w:rsid w:val="00492A94"/>
    <w:rsid w:val="004D54F1"/>
    <w:rsid w:val="004F7787"/>
    <w:rsid w:val="00516B81"/>
    <w:rsid w:val="005A2B9D"/>
    <w:rsid w:val="005D480B"/>
    <w:rsid w:val="006268C6"/>
    <w:rsid w:val="00627CF6"/>
    <w:rsid w:val="00660932"/>
    <w:rsid w:val="00680765"/>
    <w:rsid w:val="006B681E"/>
    <w:rsid w:val="007342B4"/>
    <w:rsid w:val="00763E33"/>
    <w:rsid w:val="0076420E"/>
    <w:rsid w:val="00791315"/>
    <w:rsid w:val="007A0262"/>
    <w:rsid w:val="007B5BEE"/>
    <w:rsid w:val="00815D85"/>
    <w:rsid w:val="00816521"/>
    <w:rsid w:val="008401D2"/>
    <w:rsid w:val="0084566E"/>
    <w:rsid w:val="008B2E14"/>
    <w:rsid w:val="00943F4D"/>
    <w:rsid w:val="009B68D1"/>
    <w:rsid w:val="009E133C"/>
    <w:rsid w:val="00A77A0B"/>
    <w:rsid w:val="00A86165"/>
    <w:rsid w:val="00A86B82"/>
    <w:rsid w:val="00A90300"/>
    <w:rsid w:val="00AC4152"/>
    <w:rsid w:val="00B06BED"/>
    <w:rsid w:val="00B4694C"/>
    <w:rsid w:val="00B601F3"/>
    <w:rsid w:val="00B90C3E"/>
    <w:rsid w:val="00B95FEC"/>
    <w:rsid w:val="00BE55B1"/>
    <w:rsid w:val="00C204BD"/>
    <w:rsid w:val="00C578DE"/>
    <w:rsid w:val="00C862AF"/>
    <w:rsid w:val="00CA3CCF"/>
    <w:rsid w:val="00CA45AB"/>
    <w:rsid w:val="00D042D8"/>
    <w:rsid w:val="00D81FD0"/>
    <w:rsid w:val="00DA0DEF"/>
    <w:rsid w:val="00DB3B9D"/>
    <w:rsid w:val="00E120AD"/>
    <w:rsid w:val="00E37E96"/>
    <w:rsid w:val="00E56E62"/>
    <w:rsid w:val="00E75683"/>
    <w:rsid w:val="00EB4540"/>
    <w:rsid w:val="00EF67D0"/>
    <w:rsid w:val="00F367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DE"/>
    <w:rPr>
      <w:sz w:val="22"/>
      <w:szCs w:val="22"/>
      <w:lang w:eastAsia="en-US"/>
    </w:rPr>
  </w:style>
  <w:style w:type="paragraph" w:styleId="Titolo1">
    <w:name w:val="heading 1"/>
    <w:basedOn w:val="Normale"/>
    <w:next w:val="Normale"/>
    <w:qFormat/>
    <w:rsid w:val="00C578DE"/>
    <w:pPr>
      <w:keepNext/>
      <w:spacing w:line="360" w:lineRule="atLeast"/>
      <w:jc w:val="center"/>
      <w:outlineLvl w:val="0"/>
    </w:pPr>
    <w:rPr>
      <w:rFonts w:ascii="Arial" w:hAnsi="Arial" w:cs="Arial"/>
      <w:b/>
      <w:bCs/>
      <w:u w:val="single"/>
    </w:rPr>
  </w:style>
  <w:style w:type="paragraph" w:styleId="Titolo2">
    <w:name w:val="heading 2"/>
    <w:basedOn w:val="Normale"/>
    <w:next w:val="Normale"/>
    <w:qFormat/>
    <w:rsid w:val="00C578DE"/>
    <w:pPr>
      <w:keepNext/>
      <w:tabs>
        <w:tab w:val="center" w:pos="4385"/>
        <w:tab w:val="center" w:pos="6938"/>
        <w:tab w:val="center" w:pos="9424"/>
      </w:tabs>
      <w:outlineLvl w:val="1"/>
    </w:pPr>
    <w:rPr>
      <w:rFonts w:ascii="Arial" w:hAnsi="Arial" w:cs="Arial"/>
      <w:b/>
      <w:bCs/>
    </w:rPr>
  </w:style>
  <w:style w:type="paragraph" w:styleId="Titolo3">
    <w:name w:val="heading 3"/>
    <w:basedOn w:val="Normale"/>
    <w:next w:val="Normale"/>
    <w:qFormat/>
    <w:rsid w:val="00C578DE"/>
    <w:pPr>
      <w:keepNext/>
      <w:jc w:val="center"/>
      <w:outlineLvl w:val="2"/>
    </w:pPr>
    <w:rPr>
      <w:rFonts w:ascii="Arial" w:hAnsi="Arial" w:cs="Arial"/>
      <w:b/>
      <w:bCs/>
      <w:sz w:val="20"/>
      <w:szCs w:val="20"/>
    </w:rPr>
  </w:style>
  <w:style w:type="paragraph" w:styleId="Titolo4">
    <w:name w:val="heading 4"/>
    <w:basedOn w:val="Normale"/>
    <w:next w:val="Normale"/>
    <w:qFormat/>
    <w:rsid w:val="00C578DE"/>
    <w:pPr>
      <w:keepNext/>
      <w:jc w:val="center"/>
      <w:outlineLvl w:val="3"/>
    </w:pPr>
    <w:rPr>
      <w:rFonts w:ascii="Arial" w:hAnsi="Arial" w:cs="Arial"/>
      <w:b/>
      <w:bCs/>
      <w:sz w:val="14"/>
      <w:szCs w:val="14"/>
    </w:rPr>
  </w:style>
  <w:style w:type="paragraph" w:styleId="Titolo7">
    <w:name w:val="heading 7"/>
    <w:basedOn w:val="Normale"/>
    <w:next w:val="Normale"/>
    <w:qFormat/>
    <w:rsid w:val="00C578DE"/>
    <w:pPr>
      <w:keepNext/>
      <w:jc w:val="center"/>
      <w:outlineLvl w:val="6"/>
    </w:pPr>
    <w:rPr>
      <w:rFonts w:ascii="Arial" w:hAnsi="Arial" w:cs="Arial"/>
      <w:sz w:val="30"/>
      <w:szCs w:val="30"/>
    </w:rPr>
  </w:style>
  <w:style w:type="paragraph" w:styleId="Titolo8">
    <w:name w:val="heading 8"/>
    <w:basedOn w:val="Normale"/>
    <w:next w:val="Normale"/>
    <w:qFormat/>
    <w:rsid w:val="00C578DE"/>
    <w:pPr>
      <w:keepNext/>
      <w:tabs>
        <w:tab w:val="left" w:pos="3117"/>
      </w:tabs>
      <w:ind w:left="360"/>
      <w:outlineLvl w:val="7"/>
    </w:pPr>
    <w:rPr>
      <w:rFonts w:ascii="Arial" w:hAnsi="Arial" w:cs="Arial"/>
      <w:b/>
      <w:bCs/>
      <w:color w:val="FF0000"/>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C578DE"/>
    <w:rPr>
      <w:rFonts w:ascii="Arial" w:eastAsia="Times New Roman" w:hAnsi="Arial" w:cs="Arial"/>
      <w:b/>
      <w:bCs/>
      <w:noProof w:val="0"/>
      <w:color w:val="000000"/>
      <w:sz w:val="24"/>
      <w:szCs w:val="24"/>
      <w:u w:val="single"/>
      <w:lang w:val="en-US" w:eastAsia="it-IT"/>
    </w:rPr>
  </w:style>
  <w:style w:type="character" w:customStyle="1" w:styleId="Titolo2Carattere">
    <w:name w:val="Titolo 2 Carattere"/>
    <w:rsid w:val="00C578DE"/>
    <w:rPr>
      <w:rFonts w:ascii="Arial" w:eastAsia="Times New Roman" w:hAnsi="Arial" w:cs="Arial"/>
      <w:b/>
      <w:bCs/>
      <w:noProof w:val="0"/>
      <w:color w:val="000000"/>
      <w:sz w:val="24"/>
      <w:szCs w:val="24"/>
      <w:lang w:val="en-US" w:eastAsia="it-IT"/>
    </w:rPr>
  </w:style>
  <w:style w:type="character" w:customStyle="1" w:styleId="Titolo3Carattere">
    <w:name w:val="Titolo 3 Carattere"/>
    <w:rsid w:val="00C578DE"/>
    <w:rPr>
      <w:rFonts w:ascii="Arial" w:eastAsia="Times New Roman" w:hAnsi="Arial" w:cs="Arial"/>
      <w:b/>
      <w:bCs/>
      <w:noProof w:val="0"/>
      <w:color w:val="000000"/>
      <w:sz w:val="20"/>
      <w:szCs w:val="20"/>
      <w:lang w:val="en-US" w:eastAsia="it-IT"/>
    </w:rPr>
  </w:style>
  <w:style w:type="character" w:customStyle="1" w:styleId="Titolo4Carattere">
    <w:name w:val="Titolo 4 Carattere"/>
    <w:rsid w:val="00C578DE"/>
    <w:rPr>
      <w:rFonts w:ascii="Arial" w:eastAsia="Times New Roman" w:hAnsi="Arial" w:cs="Arial"/>
      <w:b/>
      <w:bCs/>
      <w:noProof w:val="0"/>
      <w:color w:val="000000"/>
      <w:sz w:val="14"/>
      <w:szCs w:val="14"/>
      <w:lang w:val="en-US" w:eastAsia="it-IT"/>
    </w:rPr>
  </w:style>
  <w:style w:type="character" w:customStyle="1" w:styleId="Titolo7Carattere">
    <w:name w:val="Titolo 7 Carattere"/>
    <w:rsid w:val="00C578DE"/>
    <w:rPr>
      <w:rFonts w:ascii="Arial" w:eastAsia="Times New Roman" w:hAnsi="Arial" w:cs="Arial"/>
      <w:color w:val="000000"/>
      <w:sz w:val="30"/>
      <w:szCs w:val="30"/>
      <w:lang w:eastAsia="it-IT"/>
    </w:rPr>
  </w:style>
  <w:style w:type="character" w:customStyle="1" w:styleId="Titolo8Carattere">
    <w:name w:val="Titolo 8 Carattere"/>
    <w:rsid w:val="00C578DE"/>
    <w:rPr>
      <w:rFonts w:ascii="Arial" w:eastAsia="Times New Roman" w:hAnsi="Arial" w:cs="Arial"/>
      <w:b/>
      <w:bCs/>
      <w:color w:val="FF0000"/>
      <w:sz w:val="20"/>
      <w:szCs w:val="20"/>
      <w:u w:val="single"/>
      <w:lang w:eastAsia="it-IT"/>
    </w:rPr>
  </w:style>
  <w:style w:type="paragraph" w:styleId="Pidipagina">
    <w:name w:val="footer"/>
    <w:basedOn w:val="Normale"/>
    <w:uiPriority w:val="99"/>
    <w:rsid w:val="00C578DE"/>
    <w:pPr>
      <w:tabs>
        <w:tab w:val="center" w:pos="4819"/>
        <w:tab w:val="right" w:pos="9638"/>
      </w:tabs>
    </w:pPr>
  </w:style>
  <w:style w:type="character" w:customStyle="1" w:styleId="PidipaginaCarattere">
    <w:name w:val="Piè di pagina Carattere"/>
    <w:uiPriority w:val="99"/>
    <w:rsid w:val="00C578DE"/>
    <w:rPr>
      <w:rFonts w:ascii="Times New Roman" w:eastAsia="Times New Roman" w:hAnsi="Times New Roman" w:cs="Times New Roman"/>
      <w:noProof w:val="0"/>
      <w:color w:val="000000"/>
      <w:sz w:val="24"/>
      <w:szCs w:val="24"/>
      <w:lang w:val="en-US" w:eastAsia="it-IT"/>
    </w:rPr>
  </w:style>
  <w:style w:type="paragraph" w:styleId="Titolo">
    <w:name w:val="Title"/>
    <w:basedOn w:val="Normale"/>
    <w:qFormat/>
    <w:rsid w:val="00C578DE"/>
    <w:pPr>
      <w:jc w:val="center"/>
    </w:pPr>
    <w:rPr>
      <w:rFonts w:ascii="Arial" w:hAnsi="Arial" w:cs="Arial"/>
      <w:b/>
      <w:bCs/>
      <w:sz w:val="30"/>
      <w:szCs w:val="30"/>
    </w:rPr>
  </w:style>
  <w:style w:type="character" w:customStyle="1" w:styleId="TitoloCarattere">
    <w:name w:val="Titolo Carattere"/>
    <w:rsid w:val="00C578DE"/>
    <w:rPr>
      <w:rFonts w:ascii="Arial" w:eastAsia="Times New Roman" w:hAnsi="Arial" w:cs="Arial"/>
      <w:b/>
      <w:bCs/>
      <w:color w:val="000000"/>
      <w:sz w:val="30"/>
      <w:szCs w:val="30"/>
      <w:lang w:eastAsia="it-IT"/>
    </w:rPr>
  </w:style>
  <w:style w:type="paragraph" w:styleId="Paragrafoelenco">
    <w:name w:val="List Paragraph"/>
    <w:basedOn w:val="Normale"/>
    <w:qFormat/>
    <w:rsid w:val="00C578DE"/>
    <w:pPr>
      <w:ind w:left="720"/>
      <w:contextualSpacing/>
    </w:pPr>
  </w:style>
  <w:style w:type="paragraph" w:customStyle="1" w:styleId="testonorma">
    <w:name w:val="testo norma"/>
    <w:basedOn w:val="Normale"/>
    <w:rsid w:val="00C578DE"/>
    <w:pPr>
      <w:widowControl w:val="0"/>
      <w:tabs>
        <w:tab w:val="left" w:pos="170"/>
        <w:tab w:val="left" w:pos="850"/>
        <w:tab w:val="right" w:pos="9865"/>
        <w:tab w:val="right" w:pos="10206"/>
      </w:tabs>
      <w:autoSpaceDE w:val="0"/>
      <w:autoSpaceDN w:val="0"/>
      <w:adjustRightInd w:val="0"/>
      <w:spacing w:line="170" w:lineRule="atLeast"/>
      <w:ind w:right="284" w:firstLine="170"/>
      <w:jc w:val="both"/>
      <w:textAlignment w:val="center"/>
    </w:pPr>
    <w:rPr>
      <w:rFonts w:ascii="Helvetica LT Std" w:eastAsia="Times New Roman" w:hAnsi="Helvetica LT Std" w:cs="Helvetica LT Std"/>
      <w:color w:val="000000"/>
      <w:sz w:val="16"/>
      <w:szCs w:val="16"/>
      <w:lang w:eastAsia="it-IT"/>
    </w:rPr>
  </w:style>
  <w:style w:type="paragraph" w:customStyle="1" w:styleId="testorientro06mmcontinua">
    <w:name w:val="testo rientro 06 mm continua"/>
    <w:basedOn w:val="testonorma"/>
    <w:rsid w:val="00C578DE"/>
    <w:pPr>
      <w:tabs>
        <w:tab w:val="left" w:pos="510"/>
        <w:tab w:val="left" w:pos="680"/>
      </w:tabs>
      <w:ind w:left="340" w:firstLine="0"/>
    </w:pPr>
    <w:rPr>
      <w:rFonts w:cs="Times New Roman"/>
    </w:rPr>
  </w:style>
  <w:style w:type="paragraph" w:customStyle="1" w:styleId="testograssettonorma">
    <w:name w:val="testo grassetto norma"/>
    <w:basedOn w:val="testonorma"/>
    <w:next w:val="testonorma"/>
    <w:rsid w:val="00C578DE"/>
    <w:pPr>
      <w:spacing w:before="57"/>
      <w:ind w:right="283"/>
    </w:pPr>
    <w:rPr>
      <w:rFonts w:ascii="Helvetica LT Std Bold" w:hAnsi="Helvetica LT Std Bold" w:cs="Times New Roman"/>
    </w:rPr>
  </w:style>
  <w:style w:type="paragraph" w:customStyle="1" w:styleId="testopuntatolettera03mm">
    <w:name w:val="testo puntato (lettera) 03mm"/>
    <w:basedOn w:val="testonorma"/>
    <w:next w:val="Normale"/>
    <w:rsid w:val="00C578DE"/>
    <w:pPr>
      <w:numPr>
        <w:numId w:val="6"/>
      </w:numPr>
    </w:pPr>
    <w:rPr>
      <w:rFonts w:cs="Times New Roman"/>
      <w:szCs w:val="24"/>
    </w:rPr>
  </w:style>
  <w:style w:type="paragraph" w:customStyle="1" w:styleId="testopuntatolinetta06mm">
    <w:name w:val="testo puntato (linetta) 06mm"/>
    <w:basedOn w:val="testonorma"/>
    <w:rsid w:val="00C578DE"/>
    <w:pPr>
      <w:numPr>
        <w:numId w:val="7"/>
      </w:numPr>
      <w:tabs>
        <w:tab w:val="clear" w:pos="170"/>
        <w:tab w:val="left" w:pos="2381"/>
        <w:tab w:val="right" w:pos="3402"/>
      </w:tabs>
    </w:pPr>
    <w:rPr>
      <w:rFonts w:cs="Times New Roman"/>
    </w:rPr>
  </w:style>
  <w:style w:type="paragraph" w:customStyle="1" w:styleId="testorientro03mmcontinua">
    <w:name w:val="testo rientro 03 mm continua"/>
    <w:basedOn w:val="testonorma"/>
    <w:rsid w:val="00C578DE"/>
    <w:pPr>
      <w:suppressAutoHyphens/>
      <w:ind w:left="170" w:firstLine="0"/>
    </w:pPr>
    <w:rPr>
      <w:rFonts w:cs="Times New Roman"/>
      <w:szCs w:val="24"/>
    </w:rPr>
  </w:style>
  <w:style w:type="character" w:styleId="Enfasigrassetto">
    <w:name w:val="Strong"/>
    <w:qFormat/>
    <w:rsid w:val="00C578DE"/>
    <w:rPr>
      <w:b/>
      <w:bCs/>
    </w:rPr>
  </w:style>
  <w:style w:type="paragraph" w:styleId="Corpodeltesto">
    <w:name w:val="Body Text"/>
    <w:basedOn w:val="Normale"/>
    <w:semiHidden/>
    <w:rsid w:val="00C578DE"/>
    <w:pPr>
      <w:tabs>
        <w:tab w:val="center" w:pos="7560"/>
      </w:tabs>
    </w:pPr>
    <w:rPr>
      <w:rFonts w:ascii="Arial" w:hAnsi="Arial" w:cs="Arial"/>
      <w:b/>
      <w:bCs/>
      <w:sz w:val="20"/>
    </w:rPr>
  </w:style>
  <w:style w:type="paragraph" w:styleId="Corpodeltesto2">
    <w:name w:val="Body Text 2"/>
    <w:basedOn w:val="Normale"/>
    <w:semiHidden/>
    <w:unhideWhenUsed/>
    <w:rsid w:val="00C578DE"/>
    <w:pPr>
      <w:spacing w:after="120" w:line="480" w:lineRule="auto"/>
    </w:pPr>
  </w:style>
  <w:style w:type="character" w:customStyle="1" w:styleId="Corpodeltesto2Carattere">
    <w:name w:val="Corpo del testo 2 Carattere"/>
    <w:semiHidden/>
    <w:rsid w:val="00C578DE"/>
    <w:rPr>
      <w:sz w:val="22"/>
      <w:szCs w:val="22"/>
      <w:lang w:eastAsia="en-US"/>
    </w:rPr>
  </w:style>
  <w:style w:type="paragraph" w:styleId="Corpodeltesto3">
    <w:name w:val="Body Text 3"/>
    <w:basedOn w:val="Normale"/>
    <w:semiHidden/>
    <w:rsid w:val="00C578DE"/>
    <w:pPr>
      <w:tabs>
        <w:tab w:val="left" w:pos="380"/>
        <w:tab w:val="left" w:pos="430"/>
      </w:tabs>
      <w:jc w:val="both"/>
    </w:pPr>
    <w:rPr>
      <w:rFonts w:ascii="Arial" w:eastAsia="Times New Roman" w:hAnsi="Arial" w:cs="Arial"/>
      <w:bCs/>
      <w:color w:val="FF0000"/>
      <w:sz w:val="20"/>
      <w:szCs w:val="20"/>
      <w:lang w:eastAsia="it-IT"/>
    </w:rPr>
  </w:style>
  <w:style w:type="paragraph" w:styleId="Rientrocorpodeltesto">
    <w:name w:val="Body Text Indent"/>
    <w:basedOn w:val="Normale"/>
    <w:semiHidden/>
    <w:rsid w:val="00C578DE"/>
    <w:pPr>
      <w:tabs>
        <w:tab w:val="left" w:pos="20"/>
        <w:tab w:val="left" w:pos="80"/>
        <w:tab w:val="left" w:leader="dot" w:pos="5140"/>
        <w:tab w:val="left" w:pos="80"/>
        <w:tab w:val="left" w:pos="400"/>
        <w:tab w:val="right" w:pos="9072"/>
        <w:tab w:val="left" w:pos="20"/>
      </w:tabs>
      <w:ind w:left="20"/>
      <w:jc w:val="both"/>
    </w:pPr>
    <w:rPr>
      <w:rFonts w:ascii="Arial" w:eastAsia="Times New Roman" w:hAnsi="Arial" w:cs="Arial"/>
      <w:sz w:val="20"/>
      <w:szCs w:val="20"/>
      <w:lang w:eastAsia="it-IT"/>
    </w:rPr>
  </w:style>
  <w:style w:type="paragraph" w:styleId="NormaleWeb">
    <w:name w:val="Normal (Web)"/>
    <w:basedOn w:val="Normale"/>
    <w:uiPriority w:val="99"/>
    <w:rsid w:val="00A77A0B"/>
    <w:pPr>
      <w:spacing w:before="100" w:after="100"/>
    </w:pPr>
    <w:rPr>
      <w:rFonts w:ascii="Arial Unicode MS" w:eastAsia="Arial Unicode MS" w:hAnsi="Arial Unicode MS" w:cs="Arial Unicode MS" w:hint="eastAsia"/>
      <w:sz w:val="24"/>
      <w:szCs w:val="24"/>
      <w:lang w:eastAsia="ar-SA"/>
    </w:rPr>
  </w:style>
  <w:style w:type="paragraph" w:styleId="Intestazione">
    <w:name w:val="header"/>
    <w:basedOn w:val="Normale"/>
    <w:link w:val="IntestazioneCarattere"/>
    <w:uiPriority w:val="99"/>
    <w:semiHidden/>
    <w:unhideWhenUsed/>
    <w:rsid w:val="008401D2"/>
    <w:pPr>
      <w:tabs>
        <w:tab w:val="center" w:pos="4819"/>
        <w:tab w:val="right" w:pos="9638"/>
      </w:tabs>
    </w:pPr>
  </w:style>
  <w:style w:type="character" w:customStyle="1" w:styleId="IntestazioneCarattere">
    <w:name w:val="Intestazione Carattere"/>
    <w:link w:val="Intestazione"/>
    <w:uiPriority w:val="99"/>
    <w:semiHidden/>
    <w:rsid w:val="008401D2"/>
    <w:rPr>
      <w:sz w:val="22"/>
      <w:szCs w:val="22"/>
      <w:lang w:eastAsia="en-US"/>
    </w:rPr>
  </w:style>
  <w:style w:type="paragraph" w:styleId="Testofumetto">
    <w:name w:val="Balloon Text"/>
    <w:basedOn w:val="Normale"/>
    <w:link w:val="TestofumettoCarattere"/>
    <w:uiPriority w:val="99"/>
    <w:semiHidden/>
    <w:unhideWhenUsed/>
    <w:rsid w:val="00E56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E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62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3075</Words>
  <Characters>17528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REGOLAMENTO PARTICOLARE DI GARA</vt:lpstr>
    </vt:vector>
  </TitlesOfParts>
  <Company>Olidata S.p.A.</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PARTICOLARE DI GARA</dc:title>
  <dc:creator>HOME</dc:creator>
  <cp:lastModifiedBy>445296</cp:lastModifiedBy>
  <cp:revision>3</cp:revision>
  <cp:lastPrinted>2015-03-13T09:19:00Z</cp:lastPrinted>
  <dcterms:created xsi:type="dcterms:W3CDTF">2017-04-05T10:18:00Z</dcterms:created>
  <dcterms:modified xsi:type="dcterms:W3CDTF">2017-04-05T10:25:00Z</dcterms:modified>
</cp:coreProperties>
</file>