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rPr>
      </w:pPr>
      <w:r w:rsidDel="00000000" w:rsidR="00000000" w:rsidRPr="00000000">
        <w:rPr>
          <w:sz w:val="28"/>
          <w:szCs w:val="28"/>
        </w:rPr>
        <w:drawing>
          <wp:inline distB="0" distT="0" distL="0" distR="0">
            <wp:extent cx="1771337" cy="118600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71337" cy="118600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rPr>
          <w:b w:val="0"/>
          <w:sz w:val="24"/>
          <w:szCs w:val="24"/>
        </w:rPr>
      </w:pPr>
      <w:r w:rsidDel="00000000" w:rsidR="00000000" w:rsidRPr="00000000">
        <w:rPr>
          <w:b w:val="0"/>
          <w:sz w:val="24"/>
          <w:szCs w:val="24"/>
          <w:rtl w:val="0"/>
        </w:rPr>
        <w:t xml:space="preserve">vers. 14.06.2023</w:t>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shd w:fill="d9d9d9" w:val="clea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PARATA  AUTO MODERNE – ABBINATA – </w:t>
      </w:r>
    </w:p>
    <w:p w:rsidR="00000000" w:rsidDel="00000000" w:rsidP="00000000" w:rsidRDefault="00000000" w:rsidRPr="00000000" w14:paraId="00000004">
      <w:pPr>
        <w:pStyle w:val="Title"/>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pStyle w:val="Title"/>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APPENDICE AL REGOLAMENTO PARTICOLARE DI GARA DI _____________________________</w:t>
      </w:r>
    </w:p>
    <w:p w:rsidR="00000000" w:rsidDel="00000000" w:rsidP="00000000" w:rsidRDefault="00000000" w:rsidRPr="00000000" w14:paraId="0000000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*DENOMINAZIONE GARA PRINCIPALE    </w:t>
      </w:r>
      <w:r w:rsidDel="00000000" w:rsidR="00000000" w:rsidRPr="00000000">
        <w:rPr>
          <w:rFonts w:ascii="Calibri" w:cs="Calibri" w:eastAsia="Calibri" w:hAnsi="Calibri"/>
          <w:color w:val="000000"/>
          <w:sz w:val="22"/>
          <w:szCs w:val="22"/>
          <w:u w:val="single"/>
          <w:rtl w:val="0"/>
        </w:rPr>
        <w:tab/>
        <w:tab/>
        <w:tab/>
        <w:tab/>
        <w:tab/>
        <w:tab/>
        <w:tab/>
        <w:tab/>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05" w:firstLine="0"/>
        <w:jc w:val="left"/>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*(gara che ospita la parata)</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05"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DATA  __</w:t>
      </w:r>
      <w:r w:rsidDel="00000000" w:rsidR="00000000" w:rsidRPr="00000000">
        <w:rPr>
          <w:rFonts w:ascii="Calibri" w:cs="Calibri" w:eastAsia="Calibri" w:hAnsi="Calibri"/>
          <w:color w:val="000000"/>
          <w:sz w:val="22"/>
          <w:szCs w:val="22"/>
          <w:u w:val="single"/>
          <w:rtl w:val="0"/>
        </w:rPr>
        <w:tab/>
        <w:tab/>
        <w:t xml:space="preserve">___________</w:t>
      </w:r>
    </w:p>
    <w:p w:rsidR="00000000" w:rsidDel="00000000" w:rsidP="00000000" w:rsidRDefault="00000000" w:rsidRPr="00000000" w14:paraId="0000000B">
      <w:pPr>
        <w:rPr>
          <w:rFonts w:ascii="Calibri" w:cs="Calibri" w:eastAsia="Calibri" w:hAnsi="Calibri"/>
          <w:color w:val="000000"/>
          <w:sz w:val="22"/>
          <w:szCs w:val="22"/>
          <w:u w:val="single"/>
        </w:rPr>
      </w:pPr>
      <w:r w:rsidDel="00000000" w:rsidR="00000000" w:rsidRPr="00000000">
        <w:rPr>
          <w:rtl w:val="0"/>
        </w:rPr>
      </w:r>
    </w:p>
    <w:p w:rsidR="00000000" w:rsidDel="00000000" w:rsidP="00000000" w:rsidRDefault="00000000" w:rsidRPr="00000000" w14:paraId="0000000C">
      <w:pPr>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ORGANIZZATORE  </w:t>
      </w:r>
      <w:r w:rsidDel="00000000" w:rsidR="00000000" w:rsidRPr="00000000">
        <w:rPr>
          <w:rFonts w:ascii="Calibri" w:cs="Calibri" w:eastAsia="Calibri" w:hAnsi="Calibri"/>
          <w:color w:val="000000"/>
          <w:sz w:val="22"/>
          <w:szCs w:val="22"/>
          <w:u w:val="single"/>
          <w:rtl w:val="0"/>
        </w:rPr>
        <w:tab/>
        <w:tab/>
        <w:tab/>
        <w:tab/>
        <w:tab/>
        <w:tab/>
        <w:tab/>
        <w:tab/>
      </w:r>
      <w:r w:rsidDel="00000000" w:rsidR="00000000" w:rsidRPr="00000000">
        <w:rPr>
          <w:rFonts w:ascii="Calibri" w:cs="Calibri" w:eastAsia="Calibri" w:hAnsi="Calibri"/>
          <w:color w:val="000000"/>
          <w:sz w:val="22"/>
          <w:szCs w:val="22"/>
          <w:rtl w:val="0"/>
        </w:rPr>
        <w:t xml:space="preserve">  LIC. N°  </w:t>
      </w:r>
      <w:r w:rsidDel="00000000" w:rsidR="00000000" w:rsidRPr="00000000">
        <w:rPr>
          <w:rFonts w:ascii="Calibri" w:cs="Calibri" w:eastAsia="Calibri" w:hAnsi="Calibri"/>
          <w:color w:val="000000"/>
          <w:sz w:val="22"/>
          <w:szCs w:val="22"/>
          <w:u w:val="single"/>
          <w:rtl w:val="0"/>
        </w:rPr>
        <w:t xml:space="preserve">____</w:t>
        <w:tab/>
        <w:tab/>
      </w:r>
    </w:p>
    <w:p w:rsidR="00000000" w:rsidDel="00000000" w:rsidP="00000000" w:rsidRDefault="00000000" w:rsidRPr="00000000" w14:paraId="0000000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DENOMINAZIONE PARATA  ______________________________________________________________</w:t>
      </w:r>
    </w:p>
    <w:p w:rsidR="00000000" w:rsidDel="00000000" w:rsidP="00000000" w:rsidRDefault="00000000" w:rsidRPr="00000000" w14:paraId="0000000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76" w:lineRule="auto"/>
        <w:ind w:left="0" w:right="105"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 R O G R A M M A</w:t>
      </w:r>
    </w:p>
    <w:p w:rsidR="00000000" w:rsidDel="00000000" w:rsidP="00000000" w:rsidRDefault="00000000" w:rsidRPr="00000000" w14:paraId="00000011">
      <w:pPr>
        <w:spacing w:after="160" w:lineRule="auto"/>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012">
      <w:pPr>
        <w:spacing w:after="16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u w:val="single"/>
          <w:rtl w:val="0"/>
        </w:rPr>
        <w:t xml:space="preserve">ISCRIZIONI</w:t>
      </w:r>
      <w:r w:rsidDel="00000000" w:rsidR="00000000" w:rsidRPr="00000000">
        <w:rPr>
          <w:rtl w:val="0"/>
        </w:rPr>
      </w:r>
    </w:p>
    <w:p w:rsidR="00000000" w:rsidDel="00000000" w:rsidP="00000000" w:rsidRDefault="00000000" w:rsidRPr="00000000" w14:paraId="00000013">
      <w:pPr>
        <w:spacing w:after="160" w:lineRule="auto"/>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Apertura: giorno  </w:t>
      </w:r>
      <w:r w:rsidDel="00000000" w:rsidR="00000000" w:rsidRPr="00000000">
        <w:rPr>
          <w:rFonts w:ascii="Calibri" w:cs="Calibri" w:eastAsia="Calibri" w:hAnsi="Calibri"/>
          <w:color w:val="000000"/>
          <w:sz w:val="22"/>
          <w:szCs w:val="22"/>
          <w:u w:val="single"/>
          <w:rtl w:val="0"/>
        </w:rPr>
        <w:tab/>
        <w:t xml:space="preserve">_____</w:t>
        <w:tab/>
      </w:r>
      <w:r w:rsidDel="00000000" w:rsidR="00000000" w:rsidRPr="00000000">
        <w:rPr>
          <w:rFonts w:ascii="Calibri" w:cs="Calibri" w:eastAsia="Calibri" w:hAnsi="Calibri"/>
          <w:color w:val="000000"/>
          <w:sz w:val="22"/>
          <w:szCs w:val="22"/>
          <w:rtl w:val="0"/>
        </w:rPr>
        <w:tab/>
        <w:tab/>
        <w:t xml:space="preserve">        Chiusura: giorno  </w:t>
      </w:r>
      <w:r w:rsidDel="00000000" w:rsidR="00000000" w:rsidRPr="00000000">
        <w:rPr>
          <w:rFonts w:ascii="Calibri" w:cs="Calibri" w:eastAsia="Calibri" w:hAnsi="Calibri"/>
          <w:color w:val="000000"/>
          <w:sz w:val="22"/>
          <w:szCs w:val="22"/>
          <w:u w:val="single"/>
          <w:rtl w:val="0"/>
        </w:rPr>
        <w:tab/>
        <w:t xml:space="preserve">__</w:t>
        <w:tab/>
        <w:t xml:space="preserve">____</w:t>
        <w:tab/>
      </w:r>
      <w:r w:rsidDel="00000000" w:rsidR="00000000" w:rsidRPr="00000000">
        <w:rPr>
          <w:rFonts w:ascii="Calibri" w:cs="Calibri" w:eastAsia="Calibri" w:hAnsi="Calibri"/>
          <w:color w:val="000000"/>
          <w:sz w:val="22"/>
          <w:szCs w:val="22"/>
          <w:rtl w:val="0"/>
        </w:rPr>
        <w:t xml:space="preserve">  ore  </w:t>
      </w:r>
      <w:r w:rsidDel="00000000" w:rsidR="00000000" w:rsidRPr="00000000">
        <w:rPr>
          <w:rFonts w:ascii="Calibri" w:cs="Calibri" w:eastAsia="Calibri" w:hAnsi="Calibri"/>
          <w:color w:val="000000"/>
          <w:sz w:val="22"/>
          <w:szCs w:val="22"/>
          <w:u w:val="single"/>
          <w:rtl w:val="0"/>
        </w:rPr>
        <w:tab/>
        <w:tab/>
      </w:r>
    </w:p>
    <w:p w:rsidR="00000000" w:rsidDel="00000000" w:rsidP="00000000" w:rsidRDefault="00000000" w:rsidRPr="00000000" w14:paraId="00000014">
      <w:pPr>
        <w:spacing w:after="16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u w:val="single"/>
          <w:rtl w:val="0"/>
        </w:rPr>
        <w:t xml:space="preserve">DIREZIONE GARA</w:t>
      </w:r>
      <w:r w:rsidDel="00000000" w:rsidR="00000000" w:rsidRPr="00000000">
        <w:rPr>
          <w:rtl w:val="0"/>
        </w:rPr>
      </w:r>
    </w:p>
    <w:p w:rsidR="00000000" w:rsidDel="00000000" w:rsidP="00000000" w:rsidRDefault="00000000" w:rsidRPr="00000000" w14:paraId="00000015">
      <w:pPr>
        <w:spacing w:after="160" w:lineRule="auto"/>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sede  </w:t>
      </w:r>
      <w:r w:rsidDel="00000000" w:rsidR="00000000" w:rsidRPr="00000000">
        <w:rPr>
          <w:rFonts w:ascii="Calibri" w:cs="Calibri" w:eastAsia="Calibri" w:hAnsi="Calibri"/>
          <w:color w:val="000000"/>
          <w:sz w:val="22"/>
          <w:szCs w:val="22"/>
          <w:u w:val="single"/>
          <w:rtl w:val="0"/>
        </w:rPr>
        <w:tab/>
        <w:tab/>
        <w:tab/>
        <w:tab/>
        <w:tab/>
        <w:tab/>
        <w:tab/>
        <w:tab/>
        <w:tab/>
        <w:tab/>
        <w:tab/>
        <w:tab/>
        <w:tab/>
      </w:r>
    </w:p>
    <w:p w:rsidR="00000000" w:rsidDel="00000000" w:rsidP="00000000" w:rsidRDefault="00000000" w:rsidRPr="00000000" w14:paraId="00000016">
      <w:pPr>
        <w:tabs>
          <w:tab w:val="left" w:leader="none" w:pos="2345"/>
        </w:tabs>
        <w:spacing w:after="16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u w:val="single"/>
          <w:rtl w:val="0"/>
        </w:rPr>
        <w:t xml:space="preserve">ALBO UFFICIALE DI GARA</w:t>
      </w:r>
      <w:r w:rsidDel="00000000" w:rsidR="00000000" w:rsidRPr="00000000">
        <w:rPr>
          <w:rtl w:val="0"/>
        </w:rPr>
      </w:r>
    </w:p>
    <w:p w:rsidR="00000000" w:rsidDel="00000000" w:rsidP="00000000" w:rsidRDefault="00000000" w:rsidRPr="00000000" w14:paraId="00000017">
      <w:pPr>
        <w:tabs>
          <w:tab w:val="left" w:leader="none" w:pos="2345"/>
        </w:tabs>
        <w:spacing w:after="160" w:lineRule="auto"/>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giorno  </w:t>
      </w:r>
      <w:r w:rsidDel="00000000" w:rsidR="00000000" w:rsidRPr="00000000">
        <w:rPr>
          <w:rFonts w:ascii="Calibri" w:cs="Calibri" w:eastAsia="Calibri" w:hAnsi="Calibri"/>
          <w:color w:val="000000"/>
          <w:sz w:val="22"/>
          <w:szCs w:val="22"/>
          <w:u w:val="single"/>
          <w:rtl w:val="0"/>
        </w:rPr>
        <w:tab/>
        <w:tab/>
      </w:r>
      <w:r w:rsidDel="00000000" w:rsidR="00000000" w:rsidRPr="00000000">
        <w:rPr>
          <w:rFonts w:ascii="Calibri" w:cs="Calibri" w:eastAsia="Calibri" w:hAnsi="Calibri"/>
          <w:color w:val="000000"/>
          <w:sz w:val="22"/>
          <w:szCs w:val="22"/>
          <w:rtl w:val="0"/>
        </w:rPr>
        <w:t xml:space="preserve">  presso  </w:t>
      </w:r>
      <w:r w:rsidDel="00000000" w:rsidR="00000000" w:rsidRPr="00000000">
        <w:rPr>
          <w:rFonts w:ascii="Calibri" w:cs="Calibri" w:eastAsia="Calibri" w:hAnsi="Calibri"/>
          <w:color w:val="000000"/>
          <w:sz w:val="22"/>
          <w:szCs w:val="22"/>
          <w:u w:val="single"/>
          <w:rtl w:val="0"/>
        </w:rPr>
        <w:tab/>
        <w:tab/>
        <w:t xml:space="preserve">______________</w:t>
        <w:tab/>
        <w:tab/>
        <w:tab/>
        <w:tab/>
      </w:r>
    </w:p>
    <w:p w:rsidR="00000000" w:rsidDel="00000000" w:rsidP="00000000" w:rsidRDefault="00000000" w:rsidRPr="00000000" w14:paraId="00000018">
      <w:pPr>
        <w:tabs>
          <w:tab w:val="left" w:leader="none" w:pos="2345"/>
        </w:tabs>
        <w:spacing w:after="16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u w:val="single"/>
          <w:rtl w:val="0"/>
        </w:rPr>
        <w:t xml:space="preserve">VERIFICHE PER L’AMMISSIONE</w:t>
      </w:r>
      <w:r w:rsidDel="00000000" w:rsidR="00000000" w:rsidRPr="00000000">
        <w:rPr>
          <w:rtl w:val="0"/>
        </w:rPr>
      </w:r>
    </w:p>
    <w:p w:rsidR="00000000" w:rsidDel="00000000" w:rsidP="00000000" w:rsidRDefault="00000000" w:rsidRPr="00000000" w14:paraId="00000019">
      <w:pPr>
        <w:tabs>
          <w:tab w:val="left" w:leader="none" w:pos="2345"/>
        </w:tabs>
        <w:spacing w:after="160" w:lineRule="auto"/>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giorno  </w:t>
      </w:r>
      <w:r w:rsidDel="00000000" w:rsidR="00000000" w:rsidRPr="00000000">
        <w:rPr>
          <w:rFonts w:ascii="Calibri" w:cs="Calibri" w:eastAsia="Calibri" w:hAnsi="Calibri"/>
          <w:color w:val="000000"/>
          <w:sz w:val="22"/>
          <w:szCs w:val="22"/>
          <w:u w:val="single"/>
          <w:rtl w:val="0"/>
        </w:rPr>
        <w:tab/>
        <w:tab/>
      </w:r>
      <w:r w:rsidDel="00000000" w:rsidR="00000000" w:rsidRPr="00000000">
        <w:rPr>
          <w:rFonts w:ascii="Calibri" w:cs="Calibri" w:eastAsia="Calibri" w:hAnsi="Calibri"/>
          <w:color w:val="000000"/>
          <w:sz w:val="22"/>
          <w:szCs w:val="22"/>
          <w:rtl w:val="0"/>
        </w:rPr>
        <w:t xml:space="preserve">  dalle ore  </w:t>
      </w:r>
      <w:r w:rsidDel="00000000" w:rsidR="00000000" w:rsidRPr="00000000">
        <w:rPr>
          <w:rFonts w:ascii="Calibri" w:cs="Calibri" w:eastAsia="Calibri" w:hAnsi="Calibri"/>
          <w:color w:val="000000"/>
          <w:sz w:val="22"/>
          <w:szCs w:val="22"/>
          <w:u w:val="single"/>
          <w:rtl w:val="0"/>
        </w:rPr>
        <w:tab/>
        <w:tab/>
      </w:r>
      <w:r w:rsidDel="00000000" w:rsidR="00000000" w:rsidRPr="00000000">
        <w:rPr>
          <w:rFonts w:ascii="Calibri" w:cs="Calibri" w:eastAsia="Calibri" w:hAnsi="Calibri"/>
          <w:color w:val="000000"/>
          <w:sz w:val="22"/>
          <w:szCs w:val="22"/>
          <w:rtl w:val="0"/>
        </w:rPr>
        <w:t xml:space="preserve">  alle ore  </w:t>
      </w:r>
      <w:r w:rsidDel="00000000" w:rsidR="00000000" w:rsidRPr="00000000">
        <w:rPr>
          <w:rFonts w:ascii="Calibri" w:cs="Calibri" w:eastAsia="Calibri" w:hAnsi="Calibri"/>
          <w:color w:val="000000"/>
          <w:sz w:val="22"/>
          <w:szCs w:val="22"/>
          <w:u w:val="single"/>
          <w:rtl w:val="0"/>
        </w:rPr>
        <w:tab/>
        <w:tab/>
      </w:r>
    </w:p>
    <w:p w:rsidR="00000000" w:rsidDel="00000000" w:rsidP="00000000" w:rsidRDefault="00000000" w:rsidRPr="00000000" w14:paraId="0000001A">
      <w:pPr>
        <w:tabs>
          <w:tab w:val="left" w:leader="none" w:pos="2345"/>
        </w:tabs>
        <w:spacing w:after="160" w:lineRule="auto"/>
        <w:rPr>
          <w:rFonts w:ascii="Calibri" w:cs="Calibri" w:eastAsia="Calibri" w:hAnsi="Calibri"/>
          <w:b w:val="1"/>
          <w:color w:val="000000"/>
          <w:sz w:val="22"/>
          <w:szCs w:val="22"/>
          <w:u w:val="single"/>
        </w:rPr>
      </w:pPr>
      <w:r w:rsidDel="00000000" w:rsidR="00000000" w:rsidRPr="00000000">
        <w:rPr>
          <w:rFonts w:ascii="Calibri" w:cs="Calibri" w:eastAsia="Calibri" w:hAnsi="Calibri"/>
          <w:color w:val="000000"/>
          <w:sz w:val="22"/>
          <w:szCs w:val="22"/>
          <w:rtl w:val="0"/>
        </w:rPr>
        <w:t xml:space="preserve">presso  </w:t>
      </w:r>
      <w:r w:rsidDel="00000000" w:rsidR="00000000" w:rsidRPr="00000000">
        <w:rPr>
          <w:rFonts w:ascii="Calibri" w:cs="Calibri" w:eastAsia="Calibri" w:hAnsi="Calibri"/>
          <w:color w:val="000000"/>
          <w:sz w:val="22"/>
          <w:szCs w:val="22"/>
          <w:u w:val="single"/>
          <w:rtl w:val="0"/>
        </w:rPr>
        <w:tab/>
        <w:t xml:space="preserve"> </w:t>
        <w:tab/>
        <w:tab/>
        <w:tab/>
        <w:tab/>
        <w:t xml:space="preserve">_____________________</w:t>
        <w:tab/>
        <w:tab/>
      </w:r>
      <w:r w:rsidDel="00000000" w:rsidR="00000000" w:rsidRPr="00000000">
        <w:rPr>
          <w:rFonts w:ascii="Calibri" w:cs="Calibri" w:eastAsia="Calibri" w:hAnsi="Calibri"/>
          <w:b w:val="1"/>
          <w:color w:val="000000"/>
          <w:sz w:val="22"/>
          <w:szCs w:val="22"/>
          <w:u w:val="single"/>
          <w:rtl w:val="0"/>
        </w:rPr>
        <w:tab/>
      </w:r>
    </w:p>
    <w:p w:rsidR="00000000" w:rsidDel="00000000" w:rsidP="00000000" w:rsidRDefault="00000000" w:rsidRPr="00000000" w14:paraId="0000001B">
      <w:pPr>
        <w:tabs>
          <w:tab w:val="left" w:leader="none" w:pos="2345"/>
        </w:tabs>
        <w:spacing w:after="160" w:lineRule="auto"/>
        <w:rPr>
          <w:rFonts w:ascii="Calibri" w:cs="Calibri" w:eastAsia="Calibri" w:hAnsi="Calibri"/>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PUBBLICAZIONE ELENCO VERIFICATI ED AMMESSI ALLA PARTENZA</w:t>
      </w:r>
      <w:r w:rsidDel="00000000" w:rsidR="00000000" w:rsidRPr="00000000">
        <w:rPr>
          <w:rtl w:val="0"/>
        </w:rPr>
      </w:r>
    </w:p>
    <w:p w:rsidR="00000000" w:rsidDel="00000000" w:rsidP="00000000" w:rsidRDefault="00000000" w:rsidRPr="00000000" w14:paraId="0000001C">
      <w:pPr>
        <w:tabs>
          <w:tab w:val="left" w:leader="none" w:pos="2345"/>
        </w:tabs>
        <w:spacing w:after="160" w:lineRule="auto"/>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giorno  </w:t>
      </w:r>
      <w:r w:rsidDel="00000000" w:rsidR="00000000" w:rsidRPr="00000000">
        <w:rPr>
          <w:rFonts w:ascii="Calibri" w:cs="Calibri" w:eastAsia="Calibri" w:hAnsi="Calibri"/>
          <w:color w:val="000000"/>
          <w:sz w:val="22"/>
          <w:szCs w:val="22"/>
          <w:u w:val="single"/>
          <w:rtl w:val="0"/>
        </w:rPr>
        <w:tab/>
      </w:r>
      <w:r w:rsidDel="00000000" w:rsidR="00000000" w:rsidRPr="00000000">
        <w:rPr>
          <w:rFonts w:ascii="Calibri" w:cs="Calibri" w:eastAsia="Calibri" w:hAnsi="Calibri"/>
          <w:color w:val="000000"/>
          <w:sz w:val="22"/>
          <w:szCs w:val="22"/>
          <w:rtl w:val="0"/>
        </w:rPr>
        <w:t xml:space="preserve">  ore  </w:t>
      </w:r>
      <w:r w:rsidDel="00000000" w:rsidR="00000000" w:rsidRPr="00000000">
        <w:rPr>
          <w:rFonts w:ascii="Calibri" w:cs="Calibri" w:eastAsia="Calibri" w:hAnsi="Calibri"/>
          <w:color w:val="000000"/>
          <w:sz w:val="22"/>
          <w:szCs w:val="22"/>
          <w:u w:val="single"/>
          <w:rtl w:val="0"/>
        </w:rPr>
        <w:tab/>
        <w:tab/>
        <w:tab/>
      </w:r>
    </w:p>
    <w:p w:rsidR="00000000" w:rsidDel="00000000" w:rsidP="00000000" w:rsidRDefault="00000000" w:rsidRPr="00000000" w14:paraId="0000001D">
      <w:pPr>
        <w:tabs>
          <w:tab w:val="left" w:leader="none" w:pos="2345"/>
        </w:tabs>
        <w:spacing w:after="160" w:lineRule="auto"/>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presso  </w:t>
      </w:r>
      <w:r w:rsidDel="00000000" w:rsidR="00000000" w:rsidRPr="00000000">
        <w:rPr>
          <w:rFonts w:ascii="Calibri" w:cs="Calibri" w:eastAsia="Calibri" w:hAnsi="Calibri"/>
          <w:color w:val="000000"/>
          <w:sz w:val="22"/>
          <w:szCs w:val="22"/>
          <w:u w:val="single"/>
          <w:rtl w:val="0"/>
        </w:rPr>
        <w:tab/>
        <w:t xml:space="preserve">_________________________</w:t>
        <w:tab/>
        <w:tab/>
        <w:tab/>
      </w:r>
    </w:p>
    <w:p w:rsidR="00000000" w:rsidDel="00000000" w:rsidP="00000000" w:rsidRDefault="00000000" w:rsidRPr="00000000" w14:paraId="0000001E">
      <w:pPr>
        <w:tabs>
          <w:tab w:val="left" w:leader="none" w:pos="2345"/>
        </w:tabs>
        <w:spacing w:after="16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u w:val="single"/>
          <w:rtl w:val="0"/>
        </w:rPr>
        <w:t xml:space="preserve">BRIEFING DIRETTORE DI GARA</w:t>
      </w:r>
      <w:r w:rsidDel="00000000" w:rsidR="00000000" w:rsidRPr="00000000">
        <w:rPr>
          <w:rtl w:val="0"/>
        </w:rPr>
      </w:r>
    </w:p>
    <w:p w:rsidR="00000000" w:rsidDel="00000000" w:rsidP="00000000" w:rsidRDefault="00000000" w:rsidRPr="00000000" w14:paraId="0000001F">
      <w:pPr>
        <w:tabs>
          <w:tab w:val="left" w:leader="none" w:pos="2345"/>
        </w:tabs>
        <w:spacing w:after="160" w:lineRule="auto"/>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giorno  </w:t>
      </w:r>
      <w:r w:rsidDel="00000000" w:rsidR="00000000" w:rsidRPr="00000000">
        <w:rPr>
          <w:rFonts w:ascii="Calibri" w:cs="Calibri" w:eastAsia="Calibri" w:hAnsi="Calibri"/>
          <w:color w:val="000000"/>
          <w:sz w:val="22"/>
          <w:szCs w:val="22"/>
          <w:u w:val="single"/>
          <w:rtl w:val="0"/>
        </w:rPr>
        <w:tab/>
      </w:r>
      <w:r w:rsidDel="00000000" w:rsidR="00000000" w:rsidRPr="00000000">
        <w:rPr>
          <w:rFonts w:ascii="Calibri" w:cs="Calibri" w:eastAsia="Calibri" w:hAnsi="Calibri"/>
          <w:color w:val="000000"/>
          <w:sz w:val="22"/>
          <w:szCs w:val="22"/>
          <w:rtl w:val="0"/>
        </w:rPr>
        <w:t xml:space="preserve">  ore  </w:t>
      </w:r>
      <w:r w:rsidDel="00000000" w:rsidR="00000000" w:rsidRPr="00000000">
        <w:rPr>
          <w:rFonts w:ascii="Calibri" w:cs="Calibri" w:eastAsia="Calibri" w:hAnsi="Calibri"/>
          <w:color w:val="000000"/>
          <w:sz w:val="22"/>
          <w:szCs w:val="22"/>
          <w:u w:val="single"/>
          <w:rtl w:val="0"/>
        </w:rPr>
        <w:tab/>
        <w:tab/>
        <w:tab/>
      </w:r>
    </w:p>
    <w:p w:rsidR="00000000" w:rsidDel="00000000" w:rsidP="00000000" w:rsidRDefault="00000000" w:rsidRPr="00000000" w14:paraId="00000020">
      <w:pPr>
        <w:tabs>
          <w:tab w:val="left" w:leader="none" w:pos="2345"/>
        </w:tabs>
        <w:spacing w:after="160" w:lineRule="auto"/>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presso  _________________________________</w:t>
      </w:r>
      <w:r w:rsidDel="00000000" w:rsidR="00000000" w:rsidRPr="00000000">
        <w:rPr>
          <w:rFonts w:ascii="Calibri" w:cs="Calibri" w:eastAsia="Calibri" w:hAnsi="Calibri"/>
          <w:color w:val="000000"/>
          <w:sz w:val="22"/>
          <w:szCs w:val="22"/>
          <w:u w:val="single"/>
          <w:rtl w:val="0"/>
        </w:rPr>
        <w:tab/>
        <w:tab/>
        <w:tab/>
        <w:tab/>
      </w:r>
    </w:p>
    <w:p w:rsidR="00000000" w:rsidDel="00000000" w:rsidP="00000000" w:rsidRDefault="00000000" w:rsidRPr="00000000" w14:paraId="00000021">
      <w:pPr>
        <w:tabs>
          <w:tab w:val="left" w:leader="none" w:pos="2345"/>
        </w:tabs>
        <w:spacing w:after="160" w:lineRule="auto"/>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PARTENZA DELLA PARATA</w:t>
      </w:r>
    </w:p>
    <w:p w:rsidR="00000000" w:rsidDel="00000000" w:rsidP="00000000" w:rsidRDefault="00000000" w:rsidRPr="00000000" w14:paraId="00000022">
      <w:pPr>
        <w:tabs>
          <w:tab w:val="left" w:leader="none" w:pos="2345"/>
        </w:tabs>
        <w:spacing w:after="1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giorno  </w:t>
      </w:r>
      <w:r w:rsidDel="00000000" w:rsidR="00000000" w:rsidRPr="00000000">
        <w:rPr>
          <w:rFonts w:ascii="Calibri" w:cs="Calibri" w:eastAsia="Calibri" w:hAnsi="Calibri"/>
          <w:color w:val="000000"/>
          <w:sz w:val="22"/>
          <w:szCs w:val="22"/>
          <w:u w:val="single"/>
          <w:rtl w:val="0"/>
        </w:rPr>
        <w:tab/>
      </w:r>
      <w:r w:rsidDel="00000000" w:rsidR="00000000" w:rsidRPr="00000000">
        <w:rPr>
          <w:rFonts w:ascii="Calibri" w:cs="Calibri" w:eastAsia="Calibri" w:hAnsi="Calibri"/>
          <w:color w:val="000000"/>
          <w:sz w:val="22"/>
          <w:szCs w:val="22"/>
          <w:rtl w:val="0"/>
        </w:rPr>
        <w:t xml:space="preserve">  ore  </w:t>
      </w:r>
      <w:r w:rsidDel="00000000" w:rsidR="00000000" w:rsidRPr="00000000">
        <w:rPr>
          <w:rFonts w:ascii="Calibri" w:cs="Calibri" w:eastAsia="Calibri" w:hAnsi="Calibri"/>
          <w:color w:val="000000"/>
          <w:sz w:val="22"/>
          <w:szCs w:val="22"/>
          <w:u w:val="single"/>
          <w:rtl w:val="0"/>
        </w:rPr>
        <w:tab/>
        <w:tab/>
        <w:tab/>
      </w:r>
      <w:r w:rsidDel="00000000" w:rsidR="00000000" w:rsidRPr="00000000">
        <w:rPr>
          <w:rtl w:val="0"/>
        </w:rPr>
      </w:r>
    </w:p>
    <w:p w:rsidR="00000000" w:rsidDel="00000000" w:rsidP="00000000" w:rsidRDefault="00000000" w:rsidRPr="00000000" w14:paraId="00000023">
      <w:pPr>
        <w:spacing w:after="1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PREMESSA</w:t>
      </w:r>
    </w:p>
    <w:p w:rsidR="00000000" w:rsidDel="00000000" w:rsidP="00000000" w:rsidRDefault="00000000" w:rsidRPr="00000000" w14:paraId="00000024">
      <w:pPr>
        <w:spacing w:after="160" w:lineRule="auto"/>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Lo scopo delle parate è quello di consentire – nei sensi e nei limiti di seguito precisati – la sfilata di veicoli, anche in occasione dello svolgimento di competizioni sportive, per finalità commerciali, associative e/o storico – rievocative.</w:t>
      </w:r>
      <w:r w:rsidDel="00000000" w:rsidR="00000000" w:rsidRPr="00000000">
        <w:rPr>
          <w:rtl w:val="0"/>
        </w:rPr>
      </w:r>
    </w:p>
    <w:p w:rsidR="00000000" w:rsidDel="00000000" w:rsidP="00000000" w:rsidRDefault="00000000" w:rsidRPr="00000000" w14:paraId="00000025">
      <w:pPr>
        <w:pStyle w:val="Heading1"/>
        <w:spacing w:before="0" w:line="240" w:lineRule="auto"/>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Sono tassativamente escluse, pertanto, modalità competitive per il relativo svolgimento, con espresso divieto di utilizzazione di un servizio di cronometraggio.</w:t>
      </w:r>
    </w:p>
    <w:p w:rsidR="00000000" w:rsidDel="00000000" w:rsidP="00000000" w:rsidRDefault="00000000" w:rsidRPr="00000000" w14:paraId="0000002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manifestazione è organizzata in conformità al Regolamento Sportivo Nazionale le sue Appendici e il RDS della specifica disciplina,RDS Manifestazioni non Agonistiche Auto Moderne e alle altre disposizioni ACI, secondo le quali deve intendersi regolato per quanto non indicato negli articoli seguenti. L’Organizzatore dichiara che la manifestazione è munita delle necessarie autorizzazioni amministrative</w:t>
      </w:r>
      <w:r w:rsidDel="00000000" w:rsidR="00000000" w:rsidRPr="00000000">
        <w:rPr>
          <w:rFonts w:ascii="Calibri" w:cs="Calibri" w:eastAsia="Calibri" w:hAnsi="Calibri"/>
          <w:b w:val="1"/>
          <w:sz w:val="22"/>
          <w:szCs w:val="22"/>
          <w:rtl w:val="0"/>
        </w:rPr>
        <w:t xml:space="preserve">.</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03"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03"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 1 – UFFICIALI DI GARA</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0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parata è gestita dagli Ufficiali di Gara già incaricati ed indicati nel RPG della gara principale a cui la parata stessa è abbinata.</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03"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03"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 2 - PARTECIPANTI AMMESSI </w:t>
      </w:r>
    </w:p>
    <w:p w:rsidR="00000000" w:rsidDel="00000000" w:rsidP="00000000" w:rsidRDefault="00000000" w:rsidRPr="00000000" w14:paraId="0000002C">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Per ogni vettura è ammesso a partecipare un singolo conducente oppure un equipaggio formato da due persone maggiorenni. </w:t>
      </w:r>
    </w:p>
    <w:p w:rsidR="00000000" w:rsidDel="00000000" w:rsidP="00000000" w:rsidRDefault="00000000" w:rsidRPr="00000000" w14:paraId="0000002D">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ART. 3 - VETTURE AMMESSE </w:t>
      </w:r>
    </w:p>
    <w:p w:rsidR="00000000" w:rsidDel="00000000" w:rsidP="00000000" w:rsidRDefault="00000000" w:rsidRPr="00000000" w14:paraId="0000002F">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Il percorso è da considerarsi sempre “</w:t>
      </w:r>
      <w:r w:rsidDel="00000000" w:rsidR="00000000" w:rsidRPr="00000000">
        <w:rPr>
          <w:rFonts w:ascii="Calibri" w:cs="Calibri" w:eastAsia="Calibri" w:hAnsi="Calibri"/>
          <w:b w:val="1"/>
          <w:color w:val="000000"/>
          <w:sz w:val="22"/>
          <w:szCs w:val="22"/>
          <w:rtl w:val="0"/>
        </w:rPr>
        <w:t xml:space="preserve">aperto al traffico</w:t>
      </w:r>
      <w:r w:rsidDel="00000000" w:rsidR="00000000" w:rsidRPr="00000000">
        <w:rPr>
          <w:rFonts w:ascii="Calibri" w:cs="Calibri" w:eastAsia="Calibri" w:hAnsi="Calibri"/>
          <w:color w:val="000000"/>
          <w:sz w:val="22"/>
          <w:szCs w:val="22"/>
          <w:rtl w:val="0"/>
        </w:rPr>
        <w:t xml:space="preserve">” e quindi soggetto alle norme del Codice della Strada. Per quanto sopra sono ammesse esclusivamente le seguenti vetture:</w:t>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interesse storico e collezionistico</w:t>
      </w:r>
    </w:p>
    <w:p w:rsidR="00000000" w:rsidDel="00000000" w:rsidP="00000000" w:rsidRDefault="00000000" w:rsidRPr="00000000" w14:paraId="000000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moderne per finalità commerciali</w:t>
      </w:r>
    </w:p>
    <w:p w:rsidR="00000000" w:rsidDel="00000000" w:rsidP="00000000" w:rsidRDefault="00000000" w:rsidRPr="00000000" w14:paraId="000000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iscritte a club di marca e/o associazioni</w:t>
      </w:r>
    </w:p>
    <w:p w:rsidR="00000000" w:rsidDel="00000000" w:rsidP="00000000" w:rsidRDefault="00000000" w:rsidRPr="00000000" w14:paraId="00000033">
      <w:pPr>
        <w:ind w:left="36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Tutte le vetture devono essere dotate di propria copertura assicurativa. </w:t>
      </w:r>
    </w:p>
    <w:p w:rsidR="00000000" w:rsidDel="00000000" w:rsidP="00000000" w:rsidRDefault="00000000" w:rsidRPr="00000000" w14:paraId="00000034">
      <w:pPr>
        <w:ind w:left="36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Non sono ammesse vetture con targa “prova”.</w:t>
      </w:r>
    </w:p>
    <w:p w:rsidR="00000000" w:rsidDel="00000000" w:rsidP="00000000" w:rsidRDefault="00000000" w:rsidRPr="00000000" w14:paraId="00000035">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ART. 4 - ISCRIZIONI </w:t>
      </w:r>
    </w:p>
    <w:p w:rsidR="00000000" w:rsidDel="00000000" w:rsidP="00000000" w:rsidRDefault="00000000" w:rsidRPr="00000000" w14:paraId="00000037">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 domande di iscrizione devono pervenire al seguente indirizzo: __________________________________</w:t>
      </w:r>
    </w:p>
    <w:p w:rsidR="00000000" w:rsidDel="00000000" w:rsidP="00000000" w:rsidRDefault="00000000" w:rsidRPr="00000000" w14:paraId="00000038">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__________________________________________________ redatte sugli appositi moduli e accompagnate </w:t>
      </w:r>
    </w:p>
    <w:p w:rsidR="00000000" w:rsidDel="00000000" w:rsidP="00000000" w:rsidRDefault="00000000" w:rsidRPr="00000000" w14:paraId="0000003A">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dalla relativa tassa di € ________________(max € 100,00) comprensiva dei segni distintivi.</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ART. 5 - VERIFICHE ANTE GARA</w:t>
      </w:r>
      <w:r w:rsidDel="00000000" w:rsidR="00000000" w:rsidRPr="00000000">
        <w:rPr>
          <w:rtl w:val="0"/>
        </w:rPr>
      </w:r>
    </w:p>
    <w:p w:rsidR="00000000" w:rsidDel="00000000" w:rsidP="00000000" w:rsidRDefault="00000000" w:rsidRPr="00000000" w14:paraId="0000003E">
      <w:pPr>
        <w:widowControl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partecipanti devono presentarsi nella località, nella data e negli orari previsti dal programma per il controllo:</w:t>
      </w:r>
    </w:p>
    <w:p w:rsidR="00000000" w:rsidDel="00000000" w:rsidP="00000000" w:rsidRDefault="00000000" w:rsidRPr="00000000" w14:paraId="0000003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dei documenti di ammissione del conducente e dell’eventuale passeggero;</w:t>
      </w:r>
    </w:p>
    <w:p w:rsidR="00000000" w:rsidDel="00000000" w:rsidP="00000000" w:rsidRDefault="00000000" w:rsidRPr="00000000" w14:paraId="0000004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della validità della patente di guida del conducente;</w:t>
      </w:r>
    </w:p>
    <w:p w:rsidR="00000000" w:rsidDel="00000000" w:rsidP="00000000" w:rsidRDefault="00000000" w:rsidRPr="00000000" w14:paraId="0000004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della tessera associativa ACI</w:t>
      </w:r>
    </w:p>
    <w:p w:rsidR="00000000" w:rsidDel="00000000" w:rsidP="00000000" w:rsidRDefault="00000000" w:rsidRPr="00000000" w14:paraId="00000042">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per l’identificazione delle vetture iscritte e la verifica dei documenti di circolazione in corso di validità.</w:t>
      </w:r>
    </w:p>
    <w:p w:rsidR="00000000" w:rsidDel="00000000" w:rsidP="00000000" w:rsidRDefault="00000000" w:rsidRPr="00000000" w14:paraId="00000043">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 termine dei controlli vengono consegnati i segni distintivi da apporre sui vetri laterali della vettura.</w:t>
      </w:r>
    </w:p>
    <w:p w:rsidR="00000000" w:rsidDel="00000000" w:rsidP="00000000" w:rsidRDefault="00000000" w:rsidRPr="00000000" w14:paraId="00000044">
      <w:pPr>
        <w:widowControl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ART. 6 - SVOLGIMENTO DELLA MANIFESTAZIONE</w:t>
      </w:r>
    </w:p>
    <w:p w:rsidR="00000000" w:rsidDel="00000000" w:rsidP="00000000" w:rsidRDefault="00000000" w:rsidRPr="00000000" w14:paraId="00000046">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La presente parata, abbinata ad altra manifestazione, ha  una lunghezza massima di km 10 ( v. RDS Parate AM)</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collocazione della parata all’interno del programma della gara principale è comunicata nel briefing del Direttore di Gara.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Nel rispetto di quanto previsto dall’Art. 17.1 del RSN, una vettura dell’Organizzazione apre e un’altra chiude la parata. Il Direttore di Gara, in relazione al numero degli ammessi, può impiegare altre vetture  ogni 10 partecipanti per meglio controllare la sfilata. Le vetture di servizio dell’Organizzatore sono guidate da conduttori di provata esperienza.</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partecipanti alla parata hanno l’obbligo di tenere allacciate le cinture di sicurezza durante la sfilata, ad eccezione dei casi in cui la vettura ne sia sprovvista dall’origine, devono rispettare rigorosamente le norme di comportamento previste dal Codice della Strada, le disposizioni impartite loro dal Direttore di Gara, le segnalazioni del personale dell’Organizzatore e delle Forze dell’Ordine.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particolare ai conducenti è fatto assoluto divieto di effettuare sorpassi, non devono superare alcun partecipante che li precede né le vettura staffetta dall’Organizzatore e devono tenere sempre una condotta di guida prudente e responsabile.</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Essendo unico scopo della manifestazione la presentazione delle vetture in movimento a velocità ridotta è vietato qualunque sistema di cronometraggio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4"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spacing w:after="280" w:lineRule="auto"/>
        <w:rPr>
          <w:rFonts w:ascii="Candara" w:cs="Candara" w:eastAsia="Candara" w:hAnsi="Candara"/>
          <w:sz w:val="22"/>
          <w:szCs w:val="22"/>
        </w:rPr>
      </w:pPr>
      <w:r w:rsidDel="00000000" w:rsidR="00000000" w:rsidRPr="00000000">
        <w:rPr>
          <w:rFonts w:ascii="Candara" w:cs="Candara" w:eastAsia="Candara" w:hAnsi="Candara"/>
          <w:b w:val="1"/>
          <w:sz w:val="22"/>
          <w:szCs w:val="22"/>
          <w:rtl w:val="0"/>
        </w:rPr>
        <w:t xml:space="preserve">ART. 15 - DISPOSIZIONI GENERALI</w:t>
      </w:r>
      <w:r w:rsidDel="00000000" w:rsidR="00000000" w:rsidRPr="00000000">
        <w:rPr>
          <w:rtl w:val="0"/>
        </w:rPr>
      </w:r>
    </w:p>
    <w:p w:rsidR="00000000" w:rsidDel="00000000" w:rsidP="00000000" w:rsidRDefault="00000000" w:rsidRPr="00000000" w14:paraId="0000004E">
      <w:pPr>
        <w:spacing w:after="280" w:lineRule="auto"/>
        <w:jc w:val="both"/>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Per il fatto stesso dell’iscrizione alla manifestazione , ciascun concorrente dichiara per sé e per i propri navigatori, dipendenti e incaricati :</w:t>
      </w:r>
    </w:p>
    <w:p w:rsidR="00000000" w:rsidDel="00000000" w:rsidP="00000000" w:rsidRDefault="00000000" w:rsidRPr="00000000" w14:paraId="0000004F">
      <w:pPr>
        <w:numPr>
          <w:ilvl w:val="0"/>
          <w:numId w:val="1"/>
        </w:numPr>
        <w:ind w:left="720" w:hanging="360"/>
        <w:jc w:val="both"/>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di riconoscere ed accettare le disposizioni del Regolamento Nazionale Sportivo (e sue Norme Supplementari) e del presente regolamento di gara, impegnandosi a rispettarle e a farle rispettare;</w:t>
      </w:r>
    </w:p>
    <w:p w:rsidR="00000000" w:rsidDel="00000000" w:rsidP="00000000" w:rsidRDefault="00000000" w:rsidRPr="00000000" w14:paraId="00000050">
      <w:pPr>
        <w:numPr>
          <w:ilvl w:val="0"/>
          <w:numId w:val="1"/>
        </w:numPr>
        <w:ind w:left="720" w:hanging="360"/>
        <w:jc w:val="both"/>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di impegnarsi a risolvere qualsiasi controversia, che potesse insorgere per fatti derivanti dall’Organizzazione e dallo svolgimento della gara, mediante i meccanismi e i metodi di soluzione predisposti dall’ACI , rinunciando ad adire altre autorità che non siano quelle sportive per la tutela dei suoi diritti ed interessi e di quelli dei propri conduttori, navigatori, dipendenti e incaricati;</w:t>
      </w:r>
    </w:p>
    <w:p w:rsidR="00000000" w:rsidDel="00000000" w:rsidP="00000000" w:rsidRDefault="00000000" w:rsidRPr="00000000" w14:paraId="00000051">
      <w:pPr>
        <w:numPr>
          <w:ilvl w:val="0"/>
          <w:numId w:val="1"/>
        </w:numPr>
        <w:spacing w:after="280" w:lineRule="auto"/>
        <w:ind w:left="720" w:hanging="360"/>
        <w:jc w:val="both"/>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di ritenere sollevati l’Automobile Club d’Italia,  l’Organizzatore e tutte le persone addette all’organizzazione, gli Automobile Club comunque interessati alla gara. gli Ufficiali di gara ed i proprietari dei percorsi dove si svolge la gara da ogni responsabilità circa eventuali danni occorsi ad esso iscritto,  dipendenti e incaricati o cose, oppure prodotti o causati a terzi o cose da esso concorrente, suoi conduttori, navigatori, dipendenti e incaricati.</w:t>
      </w: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Firma del Direttore di Gara (per accettazione e</w:t>
        <w:tab/>
        <w:t xml:space="preserve">                                    Firma del legale rappresentante</w:t>
      </w:r>
    </w:p>
    <w:p w:rsidR="00000000" w:rsidDel="00000000" w:rsidP="00000000" w:rsidRDefault="00000000" w:rsidRPr="00000000" w14:paraId="00000055">
      <w:pPr>
        <w:tabs>
          <w:tab w:val="center" w:leader="none" w:pos="756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per presa visione del presente Regolamento)</w:t>
        <w:tab/>
        <w:t xml:space="preserve">dell’Ente Organizzatore</w:t>
      </w:r>
    </w:p>
    <w:p w:rsidR="00000000" w:rsidDel="00000000" w:rsidP="00000000" w:rsidRDefault="00000000" w:rsidRPr="00000000" w14:paraId="00000056">
      <w:pPr>
        <w:tabs>
          <w:tab w:val="center" w:leader="none" w:pos="756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7">
      <w:pPr>
        <w:tabs>
          <w:tab w:val="center" w:leader="none" w:pos="756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8">
      <w:pPr>
        <w:tabs>
          <w:tab w:val="left" w:leader="none" w:pos="3900"/>
          <w:tab w:val="left" w:leader="none" w:pos="59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22"/>
          <w:szCs w:val="22"/>
          <w:u w:val="single"/>
          <w:rtl w:val="0"/>
        </w:rPr>
        <w:tab/>
        <w:t xml:space="preserve"> </w:t>
      </w:r>
      <w:r w:rsidDel="00000000" w:rsidR="00000000" w:rsidRPr="00000000">
        <w:rPr>
          <w:rFonts w:ascii="Calibri" w:cs="Calibri" w:eastAsia="Calibri" w:hAnsi="Calibri"/>
          <w:color w:val="000000"/>
          <w:sz w:val="22"/>
          <w:szCs w:val="22"/>
          <w:rtl w:val="0"/>
        </w:rPr>
        <w:tab/>
      </w:r>
      <w:r w:rsidDel="00000000" w:rsidR="00000000" w:rsidRPr="00000000">
        <w:rPr>
          <w:rFonts w:ascii="Calibri" w:cs="Calibri" w:eastAsia="Calibri" w:hAnsi="Calibri"/>
          <w:color w:val="000000"/>
          <w:sz w:val="22"/>
          <w:szCs w:val="22"/>
          <w:u w:val="single"/>
          <w:rtl w:val="0"/>
        </w:rPr>
        <w:tab/>
        <w:tab/>
        <w:tab/>
        <w:tab/>
        <w:tab/>
      </w:r>
      <w:r w:rsidDel="00000000" w:rsidR="00000000" w:rsidRPr="00000000">
        <w:rPr>
          <w:rtl w:val="0"/>
        </w:rPr>
      </w:r>
    </w:p>
    <w:p w:rsidR="00000000" w:rsidDel="00000000" w:rsidP="00000000" w:rsidRDefault="00000000" w:rsidRPr="00000000" w14:paraId="00000059">
      <w:pPr>
        <w:tabs>
          <w:tab w:val="center" w:leader="none" w:pos="7560"/>
        </w:tabs>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A">
      <w:pPr>
        <w:tabs>
          <w:tab w:val="center" w:leader="none" w:pos="7560"/>
        </w:tabs>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B">
      <w:pPr>
        <w:tabs>
          <w:tab w:val="center" w:leader="none" w:pos="756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C">
      <w:pPr>
        <w:tabs>
          <w:tab w:val="center" w:leader="none" w:pos="756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D">
      <w:pPr>
        <w:tabs>
          <w:tab w:val="center" w:leader="none" w:pos="756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Firma per la Delegazione Regionale    </w:t>
        <w:tab/>
        <w:t xml:space="preserve">Firma legale rappresentante Co-organizzatore</w:t>
      </w:r>
    </w:p>
    <w:p w:rsidR="00000000" w:rsidDel="00000000" w:rsidP="00000000" w:rsidRDefault="00000000" w:rsidRPr="00000000" w14:paraId="0000005E">
      <w:pPr>
        <w:tabs>
          <w:tab w:val="center" w:leader="none" w:pos="756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F">
      <w:pPr>
        <w:tabs>
          <w:tab w:val="center" w:leader="none" w:pos="756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0">
      <w:pPr>
        <w:tabs>
          <w:tab w:val="center" w:leader="none" w:pos="756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1">
      <w:pPr>
        <w:tabs>
          <w:tab w:val="center" w:leader="none" w:pos="756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tab/>
        <w:t xml:space="preserve">______________________________</w:t>
      </w:r>
    </w:p>
    <w:p w:rsidR="00000000" w:rsidDel="00000000" w:rsidP="00000000" w:rsidRDefault="00000000" w:rsidRPr="00000000" w14:paraId="00000062">
      <w:pPr>
        <w:tabs>
          <w:tab w:val="center" w:leader="none" w:pos="756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w:t>
      </w:r>
    </w:p>
    <w:p w:rsidR="00000000" w:rsidDel="00000000" w:rsidP="00000000" w:rsidRDefault="00000000" w:rsidRPr="00000000" w14:paraId="00000063">
      <w:pPr>
        <w:tabs>
          <w:tab w:val="center" w:leader="none" w:pos="756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tab/>
      </w:r>
    </w:p>
    <w:p w:rsidR="00000000" w:rsidDel="00000000" w:rsidP="00000000" w:rsidRDefault="00000000" w:rsidRPr="00000000" w14:paraId="00000064">
      <w:pPr>
        <w:tabs>
          <w:tab w:val="center" w:leader="none" w:pos="5372"/>
        </w:tabs>
        <w:spacing w:line="4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 presente Appendice è parte integrante del  RPG  della gara di __________________________________</w:t>
      </w:r>
    </w:p>
    <w:p w:rsidR="00000000" w:rsidDel="00000000" w:rsidP="00000000" w:rsidRDefault="00000000" w:rsidRPr="00000000" w14:paraId="00000065">
      <w:pPr>
        <w:tabs>
          <w:tab w:val="center" w:leader="none" w:pos="5372"/>
        </w:tabs>
        <w:spacing w:line="4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denominata____</w:t>
      </w:r>
      <w:r w:rsidDel="00000000" w:rsidR="00000000" w:rsidRPr="00000000">
        <w:rPr>
          <w:rFonts w:ascii="Calibri" w:cs="Calibri" w:eastAsia="Calibri" w:hAnsi="Calibri"/>
          <w:color w:val="000000"/>
          <w:sz w:val="22"/>
          <w:szCs w:val="22"/>
          <w:u w:val="single"/>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66">
      <w:pPr>
        <w:tabs>
          <w:tab w:val="center" w:leader="none" w:pos="5372"/>
        </w:tabs>
        <w:spacing w:line="4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 svolgersi in data ______________ </w:t>
      </w:r>
      <w:r w:rsidDel="00000000" w:rsidR="00000000" w:rsidRPr="00000000">
        <w:rPr>
          <w:rFonts w:ascii="Calibri" w:cs="Calibri" w:eastAsia="Calibri" w:hAnsi="Calibri"/>
          <w:color w:val="000000"/>
          <w:sz w:val="22"/>
          <w:szCs w:val="22"/>
          <w:u w:val="single"/>
          <w:rtl w:val="0"/>
        </w:rPr>
        <w:tab/>
      </w:r>
      <w:r w:rsidDel="00000000" w:rsidR="00000000" w:rsidRPr="00000000">
        <w:rPr>
          <w:rFonts w:ascii="Calibri" w:cs="Calibri" w:eastAsia="Calibri" w:hAnsi="Calibri"/>
          <w:color w:val="000000"/>
          <w:sz w:val="22"/>
          <w:szCs w:val="22"/>
          <w:rtl w:val="0"/>
        </w:rPr>
        <w:t xml:space="preserve">ed approvato in data _______________________ con numero di </w:t>
      </w:r>
    </w:p>
    <w:p w:rsidR="00000000" w:rsidDel="00000000" w:rsidP="00000000" w:rsidRDefault="00000000" w:rsidRPr="00000000" w14:paraId="00000067">
      <w:pPr>
        <w:tabs>
          <w:tab w:val="center" w:leader="none" w:pos="5372"/>
        </w:tabs>
        <w:spacing w:line="480" w:lineRule="auto"/>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approvazione </w:t>
      </w:r>
      <w:r w:rsidDel="00000000" w:rsidR="00000000" w:rsidRPr="00000000">
        <w:rPr>
          <w:rFonts w:ascii="Calibri" w:cs="Calibri" w:eastAsia="Calibri" w:hAnsi="Calibri"/>
          <w:color w:val="000000"/>
          <w:sz w:val="22"/>
          <w:szCs w:val="22"/>
          <w:u w:val="single"/>
          <w:rtl w:val="0"/>
        </w:rPr>
        <w:t xml:space="preserve">ML/            /202</w:t>
      </w:r>
    </w:p>
    <w:p w:rsidR="00000000" w:rsidDel="00000000" w:rsidP="00000000" w:rsidRDefault="00000000" w:rsidRPr="00000000" w14:paraId="00000068">
      <w:pPr>
        <w:tabs>
          <w:tab w:val="center" w:leader="none" w:pos="7560"/>
        </w:tabs>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VISTO SI APPROVA</w:t>
      </w:r>
    </w:p>
    <w:p w:rsidR="00000000" w:rsidDel="00000000" w:rsidP="00000000" w:rsidRDefault="00000000" w:rsidRPr="00000000" w14:paraId="00000069">
      <w:pPr>
        <w:tabs>
          <w:tab w:val="center" w:leader="none" w:pos="7560"/>
        </w:tabs>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IL SEGRETARIO DEGLI ORGANI SPORTIVI ACI</w:t>
      </w:r>
    </w:p>
    <w:p w:rsidR="00000000" w:rsidDel="00000000" w:rsidP="00000000" w:rsidRDefault="00000000" w:rsidRPr="00000000" w14:paraId="0000006A">
      <w:pPr>
        <w:tabs>
          <w:tab w:val="center" w:leader="none" w:pos="7560"/>
        </w:tabs>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Marco Ferrari</w:t>
      </w:r>
    </w:p>
    <w:p w:rsidR="00000000" w:rsidDel="00000000" w:rsidP="00000000" w:rsidRDefault="00000000" w:rsidRPr="00000000" w14:paraId="0000006B">
      <w:pPr>
        <w:tabs>
          <w:tab w:val="center" w:leader="none" w:pos="7560"/>
        </w:tabs>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C">
      <w:pPr>
        <w:tabs>
          <w:tab w:val="left" w:leader="none" w:pos="3900"/>
          <w:tab w:val="left" w:leader="none" w:pos="59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______________________________</w:t>
      </w:r>
    </w:p>
    <w:p w:rsidR="00000000" w:rsidDel="00000000" w:rsidP="00000000" w:rsidRDefault="00000000" w:rsidRPr="00000000" w14:paraId="0000006D">
      <w:pPr>
        <w:tabs>
          <w:tab w:val="center" w:leader="none" w:pos="5372"/>
        </w:tabs>
        <w:rPr>
          <w:rFonts w:ascii="Arial" w:cs="Arial" w:eastAsia="Arial" w:hAnsi="Arial"/>
          <w:b w:val="1"/>
          <w:sz w:val="22"/>
          <w:szCs w:val="22"/>
        </w:rPr>
      </w:pPr>
      <w:r w:rsidDel="00000000" w:rsidR="00000000" w:rsidRPr="00000000">
        <w:rPr>
          <w:rtl w:val="0"/>
        </w:rPr>
      </w:r>
    </w:p>
    <w:sectPr>
      <w:footerReference r:id="rId8" w:type="default"/>
      <w:pgSz w:h="16838" w:w="11906" w:orient="portrait"/>
      <w:pgMar w:bottom="567" w:top="426"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 w:name="Courier New"/>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libri" w:cs="Calibri" w:eastAsia="Calibri" w:hAnsi="Calibri"/>
      <w:b w:val="1"/>
      <w:color w:val="2e75b5"/>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Cambria" w:cs="Cambria" w:eastAsia="Cambria" w:hAnsi="Cambria"/>
      <w:b w:val="1"/>
      <w:sz w:val="32"/>
      <w:szCs w:val="32"/>
    </w:rPr>
  </w:style>
  <w:style w:type="paragraph" w:styleId="Normale" w:default="1">
    <w:name w:val="Normal"/>
    <w:qFormat w:val="1"/>
    <w:rsid w:val="006F1F79"/>
    <w:pPr>
      <w:spacing w:after="0" w:line="240" w:lineRule="auto"/>
    </w:pPr>
    <w:rPr>
      <w:rFonts w:ascii="Times New Roman" w:cs="Times New Roman" w:eastAsia="Times New Roman" w:hAnsi="Times New Roman"/>
      <w:color w:val="000000"/>
      <w:sz w:val="24"/>
      <w:szCs w:val="24"/>
      <w:lang w:eastAsia="it-IT" w:val="en-US"/>
    </w:rPr>
  </w:style>
  <w:style w:type="paragraph" w:styleId="Titolo1">
    <w:name w:val="heading 1"/>
    <w:basedOn w:val="Normale"/>
    <w:next w:val="Normale"/>
    <w:link w:val="Titolo1Carattere"/>
    <w:uiPriority w:val="9"/>
    <w:qFormat w:val="1"/>
    <w:rsid w:val="005D13C6"/>
    <w:pPr>
      <w:keepNext w:val="1"/>
      <w:keepLines w:val="1"/>
      <w:spacing w:before="480" w:line="276" w:lineRule="auto"/>
      <w:outlineLvl w:val="0"/>
    </w:pPr>
    <w:rPr>
      <w:rFonts w:asciiTheme="majorHAnsi" w:cstheme="majorBidi" w:eastAsiaTheme="majorEastAsia" w:hAnsiTheme="majorHAnsi"/>
      <w:b w:val="1"/>
      <w:bCs w:val="1"/>
      <w:color w:val="2e74b5" w:themeColor="accent1" w:themeShade="0000BF"/>
      <w:sz w:val="28"/>
      <w:szCs w:val="28"/>
      <w:lang w:eastAsia="en-US" w:val="it-IT"/>
    </w:rPr>
  </w:style>
  <w:style w:type="paragraph" w:styleId="Titolo7">
    <w:name w:val="heading 7"/>
    <w:basedOn w:val="Normale"/>
    <w:next w:val="Normale"/>
    <w:link w:val="Titolo7Carattere"/>
    <w:uiPriority w:val="99"/>
    <w:qFormat w:val="1"/>
    <w:rsid w:val="006F1F79"/>
    <w:pPr>
      <w:keepNext w:val="1"/>
      <w:jc w:val="center"/>
      <w:outlineLvl w:val="6"/>
    </w:p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7Carattere" w:customStyle="1">
    <w:name w:val="Titolo 7 Carattere"/>
    <w:basedOn w:val="Carpredefinitoparagrafo"/>
    <w:link w:val="Titolo7"/>
    <w:uiPriority w:val="99"/>
    <w:rsid w:val="006F1F79"/>
    <w:rPr>
      <w:rFonts w:ascii="Times New Roman" w:cs="Times New Roman" w:eastAsia="Times New Roman" w:hAnsi="Times New Roman"/>
      <w:color w:val="000000"/>
      <w:sz w:val="24"/>
      <w:szCs w:val="24"/>
      <w:lang w:eastAsia="it-IT" w:val="en-US"/>
    </w:rPr>
  </w:style>
  <w:style w:type="paragraph" w:styleId="Titolo">
    <w:name w:val="Title"/>
    <w:basedOn w:val="Normale"/>
    <w:link w:val="TitoloCarattere"/>
    <w:uiPriority w:val="99"/>
    <w:qFormat w:val="1"/>
    <w:rsid w:val="006F1F79"/>
    <w:pPr>
      <w:jc w:val="center"/>
    </w:pPr>
    <w:rPr>
      <w:rFonts w:ascii="Cambria" w:hAnsi="Cambria"/>
      <w:b w:val="1"/>
      <w:bCs w:val="1"/>
      <w:kern w:val="28"/>
      <w:sz w:val="32"/>
      <w:szCs w:val="32"/>
    </w:rPr>
  </w:style>
  <w:style w:type="character" w:styleId="TitoloCarattere" w:customStyle="1">
    <w:name w:val="Titolo Carattere"/>
    <w:basedOn w:val="Carpredefinitoparagrafo"/>
    <w:link w:val="Titolo"/>
    <w:uiPriority w:val="99"/>
    <w:rsid w:val="006F1F79"/>
    <w:rPr>
      <w:rFonts w:ascii="Cambria" w:cs="Times New Roman" w:eastAsia="Times New Roman" w:hAnsi="Cambria"/>
      <w:b w:val="1"/>
      <w:bCs w:val="1"/>
      <w:color w:val="000000"/>
      <w:kern w:val="28"/>
      <w:sz w:val="32"/>
      <w:szCs w:val="32"/>
      <w:lang w:eastAsia="it-IT" w:val="en-US"/>
    </w:rPr>
  </w:style>
  <w:style w:type="paragraph" w:styleId="Corpotesto">
    <w:name w:val="Body Text"/>
    <w:basedOn w:val="Normale"/>
    <w:link w:val="CorpotestoCarattere"/>
    <w:uiPriority w:val="1"/>
    <w:qFormat w:val="1"/>
    <w:rsid w:val="006F1F79"/>
    <w:pPr>
      <w:widowControl w:val="0"/>
      <w:autoSpaceDE w:val="0"/>
      <w:autoSpaceDN w:val="0"/>
    </w:pPr>
    <w:rPr>
      <w:rFonts w:ascii="Calibri" w:cs="Calibri" w:eastAsia="Calibri" w:hAnsi="Calibri"/>
      <w:color w:val="auto"/>
      <w:sz w:val="22"/>
      <w:szCs w:val="22"/>
      <w:lang w:eastAsia="en-US"/>
    </w:rPr>
  </w:style>
  <w:style w:type="character" w:styleId="CorpotestoCarattere" w:customStyle="1">
    <w:name w:val="Corpo testo Carattere"/>
    <w:basedOn w:val="Carpredefinitoparagrafo"/>
    <w:link w:val="Corpotesto"/>
    <w:uiPriority w:val="1"/>
    <w:rsid w:val="006F1F79"/>
    <w:rPr>
      <w:rFonts w:ascii="Calibri" w:cs="Calibri" w:eastAsia="Calibri" w:hAnsi="Calibri"/>
      <w:lang w:val="en-US"/>
    </w:rPr>
  </w:style>
  <w:style w:type="paragraph" w:styleId="Titolo11" w:customStyle="1">
    <w:name w:val="Titolo 11"/>
    <w:basedOn w:val="Normale"/>
    <w:uiPriority w:val="1"/>
    <w:qFormat w:val="1"/>
    <w:rsid w:val="006F1F79"/>
    <w:pPr>
      <w:widowControl w:val="0"/>
      <w:autoSpaceDE w:val="0"/>
      <w:autoSpaceDN w:val="0"/>
      <w:ind w:left="112"/>
      <w:jc w:val="both"/>
      <w:outlineLvl w:val="1"/>
    </w:pPr>
    <w:rPr>
      <w:rFonts w:ascii="Calibri" w:cs="Calibri" w:eastAsia="Calibri" w:hAnsi="Calibri"/>
      <w:b w:val="1"/>
      <w:bCs w:val="1"/>
      <w:color w:val="auto"/>
      <w:sz w:val="22"/>
      <w:szCs w:val="22"/>
      <w:lang w:eastAsia="en-US"/>
    </w:rPr>
  </w:style>
  <w:style w:type="paragraph" w:styleId="Paragrafoelenco">
    <w:name w:val="List Paragraph"/>
    <w:basedOn w:val="Normale"/>
    <w:uiPriority w:val="1"/>
    <w:qFormat w:val="1"/>
    <w:rsid w:val="006F1F79"/>
    <w:pPr>
      <w:widowControl w:val="0"/>
      <w:autoSpaceDE w:val="0"/>
      <w:autoSpaceDN w:val="0"/>
      <w:spacing w:before="1"/>
      <w:ind w:left="820" w:hanging="348"/>
    </w:pPr>
    <w:rPr>
      <w:rFonts w:ascii="Calibri" w:cs="Calibri" w:eastAsia="Calibri" w:hAnsi="Calibri"/>
      <w:color w:val="auto"/>
      <w:sz w:val="22"/>
      <w:szCs w:val="22"/>
      <w:lang w:eastAsia="en-US"/>
    </w:rPr>
  </w:style>
  <w:style w:type="paragraph" w:styleId="Rientrocorpodeltesto">
    <w:name w:val="Body Text Indent"/>
    <w:basedOn w:val="Normale"/>
    <w:link w:val="RientrocorpodeltestoCarattere"/>
    <w:uiPriority w:val="99"/>
    <w:semiHidden w:val="1"/>
    <w:unhideWhenUsed w:val="1"/>
    <w:rsid w:val="00B374B5"/>
    <w:pPr>
      <w:spacing w:after="120"/>
      <w:ind w:left="283"/>
    </w:pPr>
  </w:style>
  <w:style w:type="character" w:styleId="RientrocorpodeltestoCarattere" w:customStyle="1">
    <w:name w:val="Rientro corpo del testo Carattere"/>
    <w:basedOn w:val="Carpredefinitoparagrafo"/>
    <w:link w:val="Rientrocorpodeltesto"/>
    <w:uiPriority w:val="99"/>
    <w:semiHidden w:val="1"/>
    <w:rsid w:val="00B374B5"/>
    <w:rPr>
      <w:rFonts w:ascii="Times New Roman" w:cs="Times New Roman" w:eastAsia="Times New Roman" w:hAnsi="Times New Roman"/>
      <w:color w:val="000000"/>
      <w:sz w:val="24"/>
      <w:szCs w:val="24"/>
      <w:lang w:eastAsia="it-IT" w:val="en-US"/>
    </w:rPr>
  </w:style>
  <w:style w:type="paragraph" w:styleId="Testofumetto">
    <w:name w:val="Balloon Text"/>
    <w:basedOn w:val="Normale"/>
    <w:link w:val="TestofumettoCarattere"/>
    <w:uiPriority w:val="99"/>
    <w:semiHidden w:val="1"/>
    <w:unhideWhenUsed w:val="1"/>
    <w:rsid w:val="004C302A"/>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4C302A"/>
    <w:rPr>
      <w:rFonts w:ascii="Tahoma" w:cs="Tahoma" w:eastAsia="Times New Roman" w:hAnsi="Tahoma"/>
      <w:color w:val="000000"/>
      <w:sz w:val="16"/>
      <w:szCs w:val="16"/>
      <w:lang w:eastAsia="it-IT" w:val="en-US"/>
    </w:rPr>
  </w:style>
  <w:style w:type="character" w:styleId="Titolo1Carattere" w:customStyle="1">
    <w:name w:val="Titolo 1 Carattere"/>
    <w:basedOn w:val="Carpredefinitoparagrafo"/>
    <w:link w:val="Titolo1"/>
    <w:uiPriority w:val="9"/>
    <w:rsid w:val="005D13C6"/>
    <w:rPr>
      <w:rFonts w:asciiTheme="majorHAnsi" w:cstheme="majorBidi" w:eastAsiaTheme="majorEastAsia" w:hAnsiTheme="majorHAnsi"/>
      <w:b w:val="1"/>
      <w:bCs w:val="1"/>
      <w:color w:val="2e74b5" w:themeColor="accent1" w:themeShade="0000BF"/>
      <w:sz w:val="28"/>
      <w:szCs w:val="28"/>
    </w:rPr>
  </w:style>
  <w:style w:type="paragraph" w:styleId="Intestazione">
    <w:name w:val="header"/>
    <w:basedOn w:val="Normale"/>
    <w:link w:val="IntestazioneCarattere"/>
    <w:uiPriority w:val="99"/>
    <w:semiHidden w:val="1"/>
    <w:unhideWhenUsed w:val="1"/>
    <w:rsid w:val="003D0B96"/>
    <w:pPr>
      <w:tabs>
        <w:tab w:val="center" w:pos="4819"/>
        <w:tab w:val="right" w:pos="9638"/>
      </w:tabs>
    </w:pPr>
  </w:style>
  <w:style w:type="character" w:styleId="IntestazioneCarattere" w:customStyle="1">
    <w:name w:val="Intestazione Carattere"/>
    <w:basedOn w:val="Carpredefinitoparagrafo"/>
    <w:link w:val="Intestazione"/>
    <w:uiPriority w:val="99"/>
    <w:semiHidden w:val="1"/>
    <w:rsid w:val="003D0B96"/>
    <w:rPr>
      <w:rFonts w:ascii="Times New Roman" w:cs="Times New Roman" w:eastAsia="Times New Roman" w:hAnsi="Times New Roman"/>
      <w:color w:val="000000"/>
      <w:sz w:val="24"/>
      <w:szCs w:val="24"/>
      <w:lang w:eastAsia="it-IT" w:val="en-US"/>
    </w:rPr>
  </w:style>
  <w:style w:type="paragraph" w:styleId="Pidipagina">
    <w:name w:val="footer"/>
    <w:basedOn w:val="Normale"/>
    <w:link w:val="PidipaginaCarattere"/>
    <w:uiPriority w:val="99"/>
    <w:unhideWhenUsed w:val="1"/>
    <w:rsid w:val="003D0B96"/>
    <w:pPr>
      <w:tabs>
        <w:tab w:val="center" w:pos="4819"/>
        <w:tab w:val="right" w:pos="9638"/>
      </w:tabs>
    </w:pPr>
  </w:style>
  <w:style w:type="character" w:styleId="PidipaginaCarattere" w:customStyle="1">
    <w:name w:val="Piè di pagina Carattere"/>
    <w:basedOn w:val="Carpredefinitoparagrafo"/>
    <w:link w:val="Pidipagina"/>
    <w:uiPriority w:val="99"/>
    <w:rsid w:val="003D0B96"/>
    <w:rPr>
      <w:rFonts w:ascii="Times New Roman" w:cs="Times New Roman" w:eastAsia="Times New Roman" w:hAnsi="Times New Roman"/>
      <w:color w:val="000000"/>
      <w:sz w:val="24"/>
      <w:szCs w:val="24"/>
      <w:lang w:eastAsia="it-IT"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VNfN7QNmkXguxhibW3uNbSaq/A==">CgMxLjA4AHIhMXpDdXFhaW1ULVp5aXNkbDRkN253LXIzTGVpLVcwc09K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2020-06-23T10:13:00Z</dcterms:created>
  <dc:creator>sergio bosio</dc:creator>
</cp:coreProperties>
</file>